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10BC88AF" w14:textId="77777777" w:rsidR="00027B83" w:rsidRPr="00C06EB0" w:rsidRDefault="00027B83">
      <w:pPr>
        <w:widowControl w:val="0"/>
        <w:pBdr>
          <w:top w:val="nil"/>
          <w:left w:val="nil"/>
          <w:bottom w:val="nil"/>
          <w:right w:val="nil"/>
          <w:between w:val="nil"/>
        </w:pBdr>
        <w:tabs>
          <w:tab w:val="left" w:pos="567"/>
          <w:tab w:val="left" w:pos="851"/>
        </w:tabs>
        <w:jc w:val="center"/>
        <w:rPr>
          <w:b/>
          <w:bCs/>
          <w:caps/>
          <w:szCs w:val="24"/>
        </w:rPr>
      </w:pPr>
    </w:p>
    <w:p w14:paraId="02CDD01F" w14:textId="77777777" w:rsidR="00027B83" w:rsidRPr="00C06EB0"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77777777" w:rsidR="00027B83" w:rsidRPr="00C06EB0" w:rsidRDefault="00027B83">
            <w:pPr>
              <w:jc w:val="both"/>
              <w:rPr>
                <w:kern w:val="2"/>
                <w:szCs w:val="24"/>
              </w:rPr>
            </w:pP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pPr>
              <w:jc w:val="center"/>
              <w:rPr>
                <w:b/>
                <w:kern w:val="2"/>
                <w:szCs w:val="24"/>
              </w:rPr>
            </w:pPr>
          </w:p>
          <w:p w14:paraId="229293E9" w14:textId="77777777" w:rsidR="00027B83" w:rsidRPr="00C06EB0" w:rsidRDefault="00027B83">
            <w:pPr>
              <w:jc w:val="center"/>
              <w:rPr>
                <w:b/>
                <w:kern w:val="2"/>
                <w:szCs w:val="24"/>
              </w:rPr>
            </w:pPr>
          </w:p>
          <w:p w14:paraId="6C4107F7" w14:textId="77777777" w:rsidR="00027B83" w:rsidRPr="00C06EB0" w:rsidRDefault="00027B83">
            <w:pPr>
              <w:jc w:val="cente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0C1F4023" w:rsidR="00027B83" w:rsidRPr="00C06EB0" w:rsidRDefault="00FE21FA" w:rsidP="00FE21FA">
            <w:pPr>
              <w:rPr>
                <w:kern w:val="2"/>
                <w:szCs w:val="24"/>
              </w:rPr>
            </w:pPr>
            <w:r w:rsidRPr="00B72317">
              <w:rPr>
                <w:szCs w:val="24"/>
              </w:rPr>
              <w:t>Lietuvos Respublikos užsienio reikalų ministerija</w:t>
            </w: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1D3287A2" w:rsidR="00027B83" w:rsidRPr="00C06EB0" w:rsidRDefault="00FE21FA" w:rsidP="00FE21FA">
            <w:pPr>
              <w:rPr>
                <w:kern w:val="2"/>
                <w:szCs w:val="24"/>
              </w:rPr>
            </w:pPr>
            <w:r w:rsidRPr="00B72317">
              <w:rPr>
                <w:szCs w:val="24"/>
              </w:rPr>
              <w:t>188613242</w:t>
            </w:r>
          </w:p>
        </w:tc>
      </w:tr>
      <w:tr w:rsidR="00027B83" w:rsidRPr="00C06EB0" w14:paraId="6BA5034B" w14:textId="77777777">
        <w:tc>
          <w:tcPr>
            <w:tcW w:w="2808" w:type="dxa"/>
            <w:vMerge/>
          </w:tcPr>
          <w:p w14:paraId="038417BC" w14:textId="77777777" w:rsidR="00027B83" w:rsidRPr="00C06EB0" w:rsidRDefault="00027B83">
            <w:pPr>
              <w:rPr>
                <w:kern w:val="2"/>
                <w:szCs w:val="24"/>
              </w:rPr>
            </w:pPr>
          </w:p>
        </w:tc>
        <w:tc>
          <w:tcPr>
            <w:tcW w:w="3240" w:type="dxa"/>
          </w:tcPr>
          <w:p w14:paraId="7D8F2B09" w14:textId="77777777" w:rsidR="00027B83" w:rsidRPr="00C06EB0" w:rsidRDefault="000B0897">
            <w:pPr>
              <w:rPr>
                <w:kern w:val="2"/>
                <w:szCs w:val="24"/>
              </w:rPr>
            </w:pPr>
            <w:r w:rsidRPr="00C06EB0">
              <w:rPr>
                <w:kern w:val="2"/>
                <w:szCs w:val="24"/>
              </w:rPr>
              <w:t>1.1.3. Adresas</w:t>
            </w:r>
          </w:p>
        </w:tc>
        <w:tc>
          <w:tcPr>
            <w:tcW w:w="3510" w:type="dxa"/>
          </w:tcPr>
          <w:p w14:paraId="7872EAC2" w14:textId="5F624C53" w:rsidR="00027B83" w:rsidRPr="00C06EB0" w:rsidRDefault="00FE21FA" w:rsidP="00FE21FA">
            <w:pPr>
              <w:rPr>
                <w:kern w:val="2"/>
                <w:szCs w:val="24"/>
              </w:rPr>
            </w:pPr>
            <w:r w:rsidRPr="00B72317">
              <w:rPr>
                <w:szCs w:val="24"/>
              </w:rPr>
              <w:t>J. Tumo-Vaižganto g. 2, 01108 Vilnius</w:t>
            </w:r>
          </w:p>
        </w:tc>
      </w:tr>
      <w:tr w:rsidR="00027B83" w:rsidRPr="00C06EB0" w14:paraId="19FBBF3E" w14:textId="77777777">
        <w:tc>
          <w:tcPr>
            <w:tcW w:w="2808" w:type="dxa"/>
            <w:vMerge/>
          </w:tcPr>
          <w:p w14:paraId="347C46F6" w14:textId="77777777" w:rsidR="00027B83" w:rsidRPr="00C06EB0" w:rsidRDefault="00027B83">
            <w:pPr>
              <w:rPr>
                <w:kern w:val="2"/>
                <w:szCs w:val="24"/>
              </w:rPr>
            </w:pPr>
          </w:p>
        </w:tc>
        <w:tc>
          <w:tcPr>
            <w:tcW w:w="3240" w:type="dxa"/>
          </w:tcPr>
          <w:p w14:paraId="1EBB28CE" w14:textId="77777777" w:rsidR="00027B83" w:rsidRPr="00C06EB0" w:rsidRDefault="000B0897">
            <w:pPr>
              <w:rPr>
                <w:kern w:val="2"/>
                <w:szCs w:val="24"/>
              </w:rPr>
            </w:pPr>
            <w:r w:rsidRPr="00C06EB0">
              <w:rPr>
                <w:kern w:val="2"/>
                <w:szCs w:val="24"/>
              </w:rPr>
              <w:t>1.1.4. PVM mokėtojo kodas</w:t>
            </w:r>
          </w:p>
        </w:tc>
        <w:tc>
          <w:tcPr>
            <w:tcW w:w="3510" w:type="dxa"/>
          </w:tcPr>
          <w:p w14:paraId="0D192DB9" w14:textId="0D20AEEE" w:rsidR="00027B83" w:rsidRPr="00C06EB0" w:rsidRDefault="00FE21FA" w:rsidP="00FE21FA">
            <w:pPr>
              <w:rPr>
                <w:kern w:val="2"/>
                <w:szCs w:val="24"/>
              </w:rPr>
            </w:pPr>
            <w:r w:rsidRPr="00B72317">
              <w:rPr>
                <w:szCs w:val="24"/>
              </w:rPr>
              <w:t>LT886132411</w:t>
            </w:r>
          </w:p>
        </w:tc>
      </w:tr>
      <w:tr w:rsidR="00027B83" w:rsidRPr="00C06EB0" w14:paraId="5EC1C1FC" w14:textId="77777777">
        <w:tc>
          <w:tcPr>
            <w:tcW w:w="2808" w:type="dxa"/>
            <w:vMerge/>
          </w:tcPr>
          <w:p w14:paraId="69E4675E" w14:textId="77777777" w:rsidR="00027B83" w:rsidRPr="00C06EB0" w:rsidRDefault="00027B83">
            <w:pPr>
              <w:rPr>
                <w:kern w:val="2"/>
                <w:szCs w:val="24"/>
              </w:rPr>
            </w:pPr>
          </w:p>
        </w:tc>
        <w:tc>
          <w:tcPr>
            <w:tcW w:w="3240" w:type="dxa"/>
          </w:tcPr>
          <w:p w14:paraId="7A5E63AD" w14:textId="77777777" w:rsidR="00027B83" w:rsidRPr="00C06EB0" w:rsidRDefault="000B0897">
            <w:pPr>
              <w:rPr>
                <w:kern w:val="2"/>
                <w:szCs w:val="24"/>
              </w:rPr>
            </w:pPr>
            <w:r w:rsidRPr="00C06EB0">
              <w:rPr>
                <w:kern w:val="2"/>
                <w:szCs w:val="24"/>
              </w:rPr>
              <w:t>1.1.5. Atsiskaitomoji sąskaita</w:t>
            </w:r>
          </w:p>
        </w:tc>
        <w:tc>
          <w:tcPr>
            <w:tcW w:w="3510" w:type="dxa"/>
          </w:tcPr>
          <w:p w14:paraId="1222DE95" w14:textId="11285C81" w:rsidR="00027B83" w:rsidRPr="00C06EB0" w:rsidRDefault="00FE21FA" w:rsidP="00FE21FA">
            <w:pPr>
              <w:rPr>
                <w:kern w:val="2"/>
                <w:szCs w:val="24"/>
              </w:rPr>
            </w:pPr>
            <w:r w:rsidRPr="00B72317">
              <w:rPr>
                <w:szCs w:val="24"/>
              </w:rPr>
              <w:t>LT66 4040 0636 1000 1394</w:t>
            </w:r>
          </w:p>
        </w:tc>
      </w:tr>
      <w:tr w:rsidR="00027B83" w:rsidRPr="00C06EB0" w14:paraId="7D113B9B" w14:textId="77777777">
        <w:tc>
          <w:tcPr>
            <w:tcW w:w="2808" w:type="dxa"/>
            <w:vMerge/>
          </w:tcPr>
          <w:p w14:paraId="4A3BC1CE" w14:textId="77777777" w:rsidR="00027B83" w:rsidRPr="00C06EB0" w:rsidRDefault="00027B83">
            <w:pPr>
              <w:rPr>
                <w:kern w:val="2"/>
                <w:szCs w:val="24"/>
              </w:rPr>
            </w:pPr>
          </w:p>
        </w:tc>
        <w:tc>
          <w:tcPr>
            <w:tcW w:w="3240" w:type="dxa"/>
          </w:tcPr>
          <w:p w14:paraId="7186CCD5" w14:textId="77777777" w:rsidR="00027B83" w:rsidRPr="00C06EB0" w:rsidRDefault="000B0897">
            <w:pPr>
              <w:rPr>
                <w:kern w:val="2"/>
                <w:szCs w:val="24"/>
              </w:rPr>
            </w:pPr>
            <w:r w:rsidRPr="00C06EB0">
              <w:rPr>
                <w:kern w:val="2"/>
                <w:szCs w:val="24"/>
              </w:rPr>
              <w:t>1.1.6. Bankas, banko kodas</w:t>
            </w:r>
          </w:p>
        </w:tc>
        <w:tc>
          <w:tcPr>
            <w:tcW w:w="3510" w:type="dxa"/>
          </w:tcPr>
          <w:p w14:paraId="5B6CEEC7" w14:textId="389E8D38" w:rsidR="00027B83" w:rsidRPr="00C06EB0" w:rsidRDefault="00FE21FA" w:rsidP="00FE21FA">
            <w:pPr>
              <w:rPr>
                <w:kern w:val="2"/>
                <w:szCs w:val="24"/>
              </w:rPr>
            </w:pPr>
            <w:r w:rsidRPr="00EC693B">
              <w:rPr>
                <w:szCs w:val="24"/>
              </w:rPr>
              <w:t>LR finansų ministerija 40400</w:t>
            </w:r>
          </w:p>
        </w:tc>
      </w:tr>
      <w:tr w:rsidR="00027B83" w:rsidRPr="00C06EB0" w14:paraId="4F77B7B2" w14:textId="77777777">
        <w:tc>
          <w:tcPr>
            <w:tcW w:w="2808" w:type="dxa"/>
            <w:vMerge/>
          </w:tcPr>
          <w:p w14:paraId="1928980E" w14:textId="77777777" w:rsidR="00027B83" w:rsidRPr="00C06EB0" w:rsidRDefault="00027B83">
            <w:pPr>
              <w:rPr>
                <w:kern w:val="2"/>
                <w:szCs w:val="24"/>
              </w:rPr>
            </w:pPr>
          </w:p>
        </w:tc>
        <w:tc>
          <w:tcPr>
            <w:tcW w:w="3240" w:type="dxa"/>
          </w:tcPr>
          <w:p w14:paraId="455E168B" w14:textId="77777777" w:rsidR="00027B83" w:rsidRPr="00C06EB0" w:rsidRDefault="000B0897">
            <w:pPr>
              <w:rPr>
                <w:kern w:val="2"/>
                <w:szCs w:val="24"/>
              </w:rPr>
            </w:pPr>
            <w:r w:rsidRPr="00C06EB0">
              <w:rPr>
                <w:kern w:val="2"/>
                <w:szCs w:val="24"/>
              </w:rPr>
              <w:t>1.1.7. Telefonas</w:t>
            </w:r>
          </w:p>
        </w:tc>
        <w:tc>
          <w:tcPr>
            <w:tcW w:w="3510" w:type="dxa"/>
          </w:tcPr>
          <w:p w14:paraId="4593BAF2" w14:textId="588F8D4E" w:rsidR="00027B83" w:rsidRPr="00C06EB0" w:rsidRDefault="00FE21FA" w:rsidP="00FE21FA">
            <w:pPr>
              <w:rPr>
                <w:kern w:val="2"/>
                <w:szCs w:val="24"/>
              </w:rPr>
            </w:pPr>
            <w:r w:rsidRPr="001F4702">
              <w:rPr>
                <w:szCs w:val="24"/>
              </w:rPr>
              <w:t>+370 5 236 2444</w:t>
            </w:r>
          </w:p>
        </w:tc>
      </w:tr>
      <w:tr w:rsidR="00027B83" w:rsidRPr="00C06EB0" w14:paraId="57FA9F60" w14:textId="77777777">
        <w:tc>
          <w:tcPr>
            <w:tcW w:w="2808" w:type="dxa"/>
            <w:vMerge/>
          </w:tcPr>
          <w:p w14:paraId="3ECF0314" w14:textId="77777777" w:rsidR="00027B83" w:rsidRPr="00C06EB0" w:rsidRDefault="00027B83">
            <w:pPr>
              <w:rPr>
                <w:kern w:val="2"/>
                <w:szCs w:val="24"/>
              </w:rPr>
            </w:pPr>
          </w:p>
        </w:tc>
        <w:tc>
          <w:tcPr>
            <w:tcW w:w="3240" w:type="dxa"/>
          </w:tcPr>
          <w:p w14:paraId="26B5E0D2" w14:textId="77777777" w:rsidR="00027B83" w:rsidRPr="00C06EB0" w:rsidRDefault="000B0897">
            <w:pPr>
              <w:rPr>
                <w:kern w:val="2"/>
                <w:szCs w:val="24"/>
              </w:rPr>
            </w:pPr>
            <w:r w:rsidRPr="00C06EB0">
              <w:rPr>
                <w:kern w:val="2"/>
                <w:szCs w:val="24"/>
              </w:rPr>
              <w:t>1.1.8. El. paštas</w:t>
            </w:r>
          </w:p>
        </w:tc>
        <w:tc>
          <w:tcPr>
            <w:tcW w:w="3510" w:type="dxa"/>
          </w:tcPr>
          <w:p w14:paraId="2A7EA7DD" w14:textId="55A6D30C" w:rsidR="00027B83" w:rsidRPr="00C06EB0" w:rsidRDefault="00FE21FA" w:rsidP="00FE21FA">
            <w:pPr>
              <w:rPr>
                <w:kern w:val="2"/>
                <w:szCs w:val="24"/>
              </w:rPr>
            </w:pPr>
            <w:r w:rsidRPr="00DC2246">
              <w:rPr>
                <w:szCs w:val="24"/>
              </w:rPr>
              <w:t>urm@urm.lt</w:t>
            </w:r>
          </w:p>
        </w:tc>
      </w:tr>
      <w:tr w:rsidR="00FE21FA" w:rsidRPr="00C06EB0" w14:paraId="742B4B5F" w14:textId="77777777">
        <w:tc>
          <w:tcPr>
            <w:tcW w:w="2808" w:type="dxa"/>
            <w:vMerge/>
          </w:tcPr>
          <w:p w14:paraId="44C11AC3" w14:textId="77777777" w:rsidR="00FE21FA" w:rsidRPr="00C06EB0" w:rsidRDefault="00FE21FA" w:rsidP="00FE21FA">
            <w:pPr>
              <w:rPr>
                <w:kern w:val="2"/>
                <w:szCs w:val="24"/>
              </w:rPr>
            </w:pPr>
          </w:p>
        </w:tc>
        <w:tc>
          <w:tcPr>
            <w:tcW w:w="3240" w:type="dxa"/>
          </w:tcPr>
          <w:p w14:paraId="3F2C9277" w14:textId="279E2EE8" w:rsidR="00FE21FA" w:rsidRPr="00C06EB0" w:rsidRDefault="00FE21FA" w:rsidP="00FE21FA">
            <w:pPr>
              <w:rPr>
                <w:kern w:val="2"/>
                <w:szCs w:val="24"/>
              </w:rPr>
            </w:pPr>
            <w:r w:rsidRPr="00C06EB0">
              <w:rPr>
                <w:kern w:val="2"/>
                <w:szCs w:val="24"/>
              </w:rPr>
              <w:t>1.1.9. Šalies atstovas</w:t>
            </w:r>
            <w:r>
              <w:rPr>
                <w:kern w:val="2"/>
                <w:szCs w:val="24"/>
              </w:rPr>
              <w:t xml:space="preserve"> </w:t>
            </w:r>
          </w:p>
        </w:tc>
        <w:tc>
          <w:tcPr>
            <w:tcW w:w="3510" w:type="dxa"/>
          </w:tcPr>
          <w:p w14:paraId="2BFBC117" w14:textId="32F39EC1" w:rsidR="00FE21FA" w:rsidRPr="00C06EB0" w:rsidRDefault="00FE21FA" w:rsidP="00FE21FA">
            <w:pPr>
              <w:rPr>
                <w:kern w:val="2"/>
                <w:szCs w:val="24"/>
              </w:rPr>
            </w:pPr>
            <w:r>
              <w:rPr>
                <w:szCs w:val="24"/>
              </w:rPr>
              <w:t xml:space="preserve">Kanclerė Aistė </w:t>
            </w:r>
            <w:proofErr w:type="spellStart"/>
            <w:r w:rsidRPr="00440061">
              <w:rPr>
                <w:szCs w:val="24"/>
              </w:rPr>
              <w:t>Stakėnienė</w:t>
            </w:r>
            <w:proofErr w:type="spellEnd"/>
          </w:p>
        </w:tc>
      </w:tr>
      <w:tr w:rsidR="00FE21FA" w:rsidRPr="00C06EB0" w14:paraId="104979A9" w14:textId="77777777">
        <w:tc>
          <w:tcPr>
            <w:tcW w:w="2808" w:type="dxa"/>
            <w:vMerge/>
          </w:tcPr>
          <w:p w14:paraId="3BF7684F" w14:textId="77777777" w:rsidR="00FE21FA" w:rsidRPr="00C06EB0" w:rsidRDefault="00FE21FA" w:rsidP="00FE21FA">
            <w:pPr>
              <w:rPr>
                <w:kern w:val="2"/>
                <w:szCs w:val="24"/>
              </w:rPr>
            </w:pPr>
          </w:p>
        </w:tc>
        <w:tc>
          <w:tcPr>
            <w:tcW w:w="3240" w:type="dxa"/>
          </w:tcPr>
          <w:p w14:paraId="1D696EA6" w14:textId="77777777" w:rsidR="00FE21FA" w:rsidRPr="00C06EB0" w:rsidRDefault="00FE21FA" w:rsidP="00FE21FA">
            <w:pPr>
              <w:rPr>
                <w:kern w:val="2"/>
                <w:szCs w:val="24"/>
              </w:rPr>
            </w:pPr>
            <w:r w:rsidRPr="00C06EB0">
              <w:rPr>
                <w:kern w:val="2"/>
                <w:szCs w:val="24"/>
              </w:rPr>
              <w:t>1.1.10. Atstovavimo pagrindas</w:t>
            </w:r>
          </w:p>
        </w:tc>
        <w:tc>
          <w:tcPr>
            <w:tcW w:w="3510" w:type="dxa"/>
          </w:tcPr>
          <w:p w14:paraId="70C6A8DF" w14:textId="471E127A" w:rsidR="00FE21FA" w:rsidRPr="00C06EB0" w:rsidRDefault="00FE21FA" w:rsidP="00FE21FA">
            <w:pPr>
              <w:rPr>
                <w:kern w:val="2"/>
                <w:szCs w:val="24"/>
              </w:rPr>
            </w:pPr>
            <w:r w:rsidRPr="00EC693B">
              <w:rPr>
                <w:szCs w:val="24"/>
              </w:rPr>
              <w:t>Teisės aktų suteikti įgaliojimai</w:t>
            </w:r>
          </w:p>
        </w:tc>
      </w:tr>
      <w:tr w:rsidR="00027B83" w:rsidRPr="00C06EB0" w14:paraId="66360293" w14:textId="77777777">
        <w:tc>
          <w:tcPr>
            <w:tcW w:w="2808" w:type="dxa"/>
            <w:vMerge w:val="restart"/>
          </w:tcPr>
          <w:p w14:paraId="6DCD0B9A" w14:textId="77777777" w:rsidR="00027B83" w:rsidRPr="00C06EB0" w:rsidRDefault="00027B83">
            <w:pPr>
              <w:rPr>
                <w:b/>
                <w:kern w:val="2"/>
                <w:szCs w:val="24"/>
              </w:rPr>
            </w:pPr>
          </w:p>
          <w:p w14:paraId="6E431086" w14:textId="77777777" w:rsidR="00027B83" w:rsidRPr="00C06EB0" w:rsidRDefault="00027B83">
            <w:pPr>
              <w:rPr>
                <w:b/>
                <w:kern w:val="2"/>
                <w:szCs w:val="24"/>
              </w:rPr>
            </w:pPr>
          </w:p>
          <w:p w14:paraId="1DDDCF01" w14:textId="77777777" w:rsidR="00027B83" w:rsidRPr="00C06EB0" w:rsidRDefault="00027B83">
            <w:pPr>
              <w:rPr>
                <w:b/>
                <w:kern w:val="2"/>
                <w:szCs w:val="24"/>
              </w:rPr>
            </w:pPr>
          </w:p>
          <w:p w14:paraId="615B299C" w14:textId="77777777" w:rsidR="00027B83" w:rsidRPr="00C06EB0" w:rsidRDefault="000B0897">
            <w:pPr>
              <w:rPr>
                <w:b/>
                <w:kern w:val="2"/>
                <w:szCs w:val="24"/>
              </w:rPr>
            </w:pPr>
            <w:r w:rsidRPr="00C06EB0">
              <w:rPr>
                <w:b/>
                <w:kern w:val="2"/>
                <w:szCs w:val="24"/>
              </w:rPr>
              <w:t>1.2. Tiekėjas</w:t>
            </w:r>
          </w:p>
          <w:p w14:paraId="0158341F" w14:textId="77777777" w:rsidR="00027B83" w:rsidRPr="00C06EB0" w:rsidRDefault="000B0897">
            <w:pPr>
              <w:rPr>
                <w:color w:val="4472C4"/>
                <w:kern w:val="2"/>
                <w:szCs w:val="24"/>
              </w:rPr>
            </w:pPr>
            <w:r w:rsidRPr="00C06EB0">
              <w:rPr>
                <w:color w:val="4472C4"/>
                <w:kern w:val="2"/>
                <w:szCs w:val="24"/>
              </w:rPr>
              <w:t>(jei Tiekėjas yra fizinis asmuo, skiltys atitinkamai pakoreguojamos.</w:t>
            </w:r>
          </w:p>
          <w:p w14:paraId="2FD432B3" w14:textId="77777777" w:rsidR="00027B83" w:rsidRPr="00C06EB0" w:rsidRDefault="000B0897">
            <w:pPr>
              <w:rPr>
                <w:color w:val="4472C4"/>
                <w:kern w:val="2"/>
                <w:szCs w:val="24"/>
              </w:rPr>
            </w:pPr>
            <w:r w:rsidRPr="00C06EB0">
              <w:rPr>
                <w:color w:val="4472C4"/>
                <w:kern w:val="2"/>
                <w:szCs w:val="24"/>
              </w:rPr>
              <w:t>Jei Tiekėjas yra tiekėjų grupė, skiltys pildomos įterpiant kiekvieno grupės nario informaciją)</w:t>
            </w:r>
          </w:p>
          <w:p w14:paraId="7AA9C1A9" w14:textId="77777777" w:rsidR="00027B83" w:rsidRPr="00C06EB0" w:rsidRDefault="00027B83">
            <w:pPr>
              <w:rPr>
                <w:b/>
                <w:kern w:val="2"/>
                <w:szCs w:val="24"/>
              </w:rPr>
            </w:pPr>
          </w:p>
        </w:tc>
        <w:tc>
          <w:tcPr>
            <w:tcW w:w="3240" w:type="dxa"/>
          </w:tcPr>
          <w:p w14:paraId="5D77646B" w14:textId="77777777" w:rsidR="00027B83" w:rsidRPr="00C06EB0" w:rsidRDefault="000B0897">
            <w:pPr>
              <w:rPr>
                <w:kern w:val="2"/>
                <w:szCs w:val="24"/>
              </w:rPr>
            </w:pPr>
            <w:r w:rsidRPr="00C06EB0">
              <w:rPr>
                <w:kern w:val="2"/>
                <w:szCs w:val="24"/>
              </w:rPr>
              <w:t>1.2.1. Pavadinimas</w:t>
            </w:r>
          </w:p>
        </w:tc>
        <w:tc>
          <w:tcPr>
            <w:tcW w:w="3510" w:type="dxa"/>
          </w:tcPr>
          <w:p w14:paraId="48545462" w14:textId="77777777" w:rsidR="00027B83" w:rsidRPr="00C06EB0" w:rsidRDefault="00027B83">
            <w:pPr>
              <w:jc w:val="center"/>
              <w:rPr>
                <w:kern w:val="2"/>
                <w:szCs w:val="24"/>
              </w:rPr>
            </w:pPr>
          </w:p>
        </w:tc>
      </w:tr>
      <w:tr w:rsidR="00027B83" w:rsidRPr="00C06EB0" w14:paraId="0F63C273" w14:textId="77777777">
        <w:tc>
          <w:tcPr>
            <w:tcW w:w="2808" w:type="dxa"/>
            <w:vMerge/>
          </w:tcPr>
          <w:p w14:paraId="410DAC7A" w14:textId="77777777" w:rsidR="00027B83" w:rsidRPr="00C06EB0" w:rsidRDefault="00027B83">
            <w:pPr>
              <w:rPr>
                <w:b/>
                <w:kern w:val="2"/>
                <w:szCs w:val="24"/>
              </w:rPr>
            </w:pPr>
          </w:p>
        </w:tc>
        <w:tc>
          <w:tcPr>
            <w:tcW w:w="3240" w:type="dxa"/>
          </w:tcPr>
          <w:p w14:paraId="449E8D73" w14:textId="77777777" w:rsidR="00027B83" w:rsidRPr="00C06EB0" w:rsidRDefault="000B0897">
            <w:pPr>
              <w:rPr>
                <w:kern w:val="2"/>
                <w:szCs w:val="24"/>
              </w:rPr>
            </w:pPr>
            <w:r w:rsidRPr="00C06EB0">
              <w:rPr>
                <w:kern w:val="2"/>
                <w:szCs w:val="24"/>
              </w:rPr>
              <w:t>1.2.2. Juridinio asmens kodas</w:t>
            </w:r>
          </w:p>
        </w:tc>
        <w:tc>
          <w:tcPr>
            <w:tcW w:w="3510" w:type="dxa"/>
          </w:tcPr>
          <w:p w14:paraId="11A55969" w14:textId="77777777" w:rsidR="00027B83" w:rsidRPr="00C06EB0" w:rsidRDefault="00027B83">
            <w:pPr>
              <w:jc w:val="center"/>
              <w:rPr>
                <w:kern w:val="2"/>
                <w:szCs w:val="24"/>
              </w:rPr>
            </w:pPr>
          </w:p>
        </w:tc>
      </w:tr>
      <w:tr w:rsidR="00027B83" w:rsidRPr="00C06EB0" w14:paraId="600B7345" w14:textId="77777777">
        <w:tc>
          <w:tcPr>
            <w:tcW w:w="2808" w:type="dxa"/>
            <w:vMerge/>
          </w:tcPr>
          <w:p w14:paraId="01277D30" w14:textId="77777777" w:rsidR="00027B83" w:rsidRPr="00C06EB0" w:rsidRDefault="00027B83">
            <w:pPr>
              <w:rPr>
                <w:b/>
                <w:kern w:val="2"/>
                <w:szCs w:val="24"/>
              </w:rPr>
            </w:pPr>
          </w:p>
        </w:tc>
        <w:tc>
          <w:tcPr>
            <w:tcW w:w="3240" w:type="dxa"/>
          </w:tcPr>
          <w:p w14:paraId="62FA51E2" w14:textId="77777777" w:rsidR="00027B83" w:rsidRPr="00C06EB0" w:rsidRDefault="000B0897">
            <w:pPr>
              <w:rPr>
                <w:kern w:val="2"/>
                <w:szCs w:val="24"/>
              </w:rPr>
            </w:pPr>
            <w:r w:rsidRPr="00C06EB0">
              <w:rPr>
                <w:kern w:val="2"/>
                <w:szCs w:val="24"/>
              </w:rPr>
              <w:t>1.2.3. Adresas</w:t>
            </w:r>
          </w:p>
        </w:tc>
        <w:tc>
          <w:tcPr>
            <w:tcW w:w="3510" w:type="dxa"/>
          </w:tcPr>
          <w:p w14:paraId="382434D4" w14:textId="77777777" w:rsidR="00027B83" w:rsidRPr="00C06EB0" w:rsidRDefault="00027B83">
            <w:pPr>
              <w:jc w:val="center"/>
              <w:rPr>
                <w:kern w:val="2"/>
                <w:szCs w:val="24"/>
              </w:rPr>
            </w:pPr>
          </w:p>
        </w:tc>
      </w:tr>
      <w:tr w:rsidR="00027B83" w:rsidRPr="00C06EB0" w14:paraId="199143BE" w14:textId="77777777">
        <w:tc>
          <w:tcPr>
            <w:tcW w:w="2808" w:type="dxa"/>
            <w:vMerge/>
          </w:tcPr>
          <w:p w14:paraId="3251F822" w14:textId="77777777" w:rsidR="00027B83" w:rsidRPr="00C06EB0" w:rsidRDefault="00027B83">
            <w:pPr>
              <w:rPr>
                <w:b/>
                <w:kern w:val="2"/>
                <w:szCs w:val="24"/>
              </w:rPr>
            </w:pPr>
          </w:p>
        </w:tc>
        <w:tc>
          <w:tcPr>
            <w:tcW w:w="3240" w:type="dxa"/>
          </w:tcPr>
          <w:p w14:paraId="0DA8F092" w14:textId="77777777" w:rsidR="00027B83" w:rsidRPr="00C06EB0" w:rsidRDefault="000B0897">
            <w:pPr>
              <w:rPr>
                <w:kern w:val="2"/>
                <w:szCs w:val="24"/>
              </w:rPr>
            </w:pPr>
            <w:r w:rsidRPr="00C06EB0">
              <w:rPr>
                <w:kern w:val="2"/>
                <w:szCs w:val="24"/>
              </w:rPr>
              <w:t>1.2.4. PVM mokėtojo kodas</w:t>
            </w:r>
          </w:p>
        </w:tc>
        <w:tc>
          <w:tcPr>
            <w:tcW w:w="3510" w:type="dxa"/>
          </w:tcPr>
          <w:p w14:paraId="2521B7B4" w14:textId="77777777" w:rsidR="00027B83" w:rsidRPr="00C06EB0" w:rsidRDefault="00027B83">
            <w:pPr>
              <w:jc w:val="center"/>
              <w:rPr>
                <w:kern w:val="2"/>
                <w:szCs w:val="24"/>
              </w:rPr>
            </w:pPr>
          </w:p>
        </w:tc>
      </w:tr>
      <w:tr w:rsidR="00027B83" w:rsidRPr="00C06EB0" w14:paraId="435C0214" w14:textId="77777777">
        <w:tc>
          <w:tcPr>
            <w:tcW w:w="2808" w:type="dxa"/>
            <w:vMerge/>
          </w:tcPr>
          <w:p w14:paraId="74E09135" w14:textId="77777777" w:rsidR="00027B83" w:rsidRPr="00C06EB0" w:rsidRDefault="00027B83">
            <w:pPr>
              <w:rPr>
                <w:b/>
                <w:kern w:val="2"/>
                <w:szCs w:val="24"/>
              </w:rPr>
            </w:pPr>
          </w:p>
        </w:tc>
        <w:tc>
          <w:tcPr>
            <w:tcW w:w="3240" w:type="dxa"/>
          </w:tcPr>
          <w:p w14:paraId="662F9F81" w14:textId="77777777" w:rsidR="00027B83" w:rsidRPr="00C06EB0" w:rsidRDefault="000B0897">
            <w:pPr>
              <w:rPr>
                <w:kern w:val="2"/>
                <w:szCs w:val="24"/>
              </w:rPr>
            </w:pPr>
            <w:r w:rsidRPr="00C06EB0">
              <w:rPr>
                <w:kern w:val="2"/>
                <w:szCs w:val="24"/>
              </w:rPr>
              <w:t>1.2.5. Atsiskaitomoji sąskaita</w:t>
            </w:r>
          </w:p>
        </w:tc>
        <w:tc>
          <w:tcPr>
            <w:tcW w:w="3510" w:type="dxa"/>
          </w:tcPr>
          <w:p w14:paraId="4C06FE71" w14:textId="77777777" w:rsidR="00027B83" w:rsidRPr="00C06EB0" w:rsidRDefault="00027B83">
            <w:pPr>
              <w:jc w:val="center"/>
              <w:rPr>
                <w:kern w:val="2"/>
                <w:szCs w:val="24"/>
              </w:rPr>
            </w:pPr>
          </w:p>
        </w:tc>
      </w:tr>
      <w:tr w:rsidR="00027B83" w:rsidRPr="00C06EB0" w14:paraId="698A56BD" w14:textId="77777777">
        <w:tc>
          <w:tcPr>
            <w:tcW w:w="2808" w:type="dxa"/>
            <w:vMerge/>
          </w:tcPr>
          <w:p w14:paraId="3BC8889E" w14:textId="77777777" w:rsidR="00027B83" w:rsidRPr="00C06EB0" w:rsidRDefault="00027B83">
            <w:pPr>
              <w:rPr>
                <w:b/>
                <w:kern w:val="2"/>
                <w:szCs w:val="24"/>
              </w:rPr>
            </w:pPr>
          </w:p>
        </w:tc>
        <w:tc>
          <w:tcPr>
            <w:tcW w:w="3240" w:type="dxa"/>
          </w:tcPr>
          <w:p w14:paraId="172DD697" w14:textId="77777777" w:rsidR="00027B83" w:rsidRPr="00C06EB0" w:rsidRDefault="000B0897">
            <w:pPr>
              <w:rPr>
                <w:kern w:val="2"/>
                <w:szCs w:val="24"/>
              </w:rPr>
            </w:pPr>
            <w:r w:rsidRPr="00C06EB0">
              <w:rPr>
                <w:kern w:val="2"/>
                <w:szCs w:val="24"/>
              </w:rPr>
              <w:t>1.2.6. Bankas, banko kodas</w:t>
            </w:r>
          </w:p>
        </w:tc>
        <w:tc>
          <w:tcPr>
            <w:tcW w:w="3510" w:type="dxa"/>
          </w:tcPr>
          <w:p w14:paraId="548E1361" w14:textId="77777777" w:rsidR="00027B83" w:rsidRPr="00C06EB0" w:rsidRDefault="00027B83">
            <w:pPr>
              <w:jc w:val="center"/>
              <w:rPr>
                <w:kern w:val="2"/>
                <w:szCs w:val="24"/>
              </w:rPr>
            </w:pPr>
          </w:p>
        </w:tc>
      </w:tr>
      <w:tr w:rsidR="00027B83" w:rsidRPr="00C06EB0" w14:paraId="7ABCC220" w14:textId="77777777">
        <w:tc>
          <w:tcPr>
            <w:tcW w:w="2808" w:type="dxa"/>
            <w:vMerge/>
          </w:tcPr>
          <w:p w14:paraId="7B2E7D14" w14:textId="77777777" w:rsidR="00027B83" w:rsidRPr="00C06EB0" w:rsidRDefault="00027B83">
            <w:pPr>
              <w:rPr>
                <w:b/>
                <w:kern w:val="2"/>
                <w:szCs w:val="24"/>
              </w:rPr>
            </w:pPr>
          </w:p>
        </w:tc>
        <w:tc>
          <w:tcPr>
            <w:tcW w:w="3240" w:type="dxa"/>
          </w:tcPr>
          <w:p w14:paraId="41816219" w14:textId="77777777" w:rsidR="00027B83" w:rsidRPr="00C06EB0" w:rsidRDefault="000B0897">
            <w:pPr>
              <w:rPr>
                <w:kern w:val="2"/>
                <w:szCs w:val="24"/>
              </w:rPr>
            </w:pPr>
            <w:r w:rsidRPr="00C06EB0">
              <w:rPr>
                <w:kern w:val="2"/>
                <w:szCs w:val="24"/>
              </w:rPr>
              <w:t>1.2.7. Telefonas</w:t>
            </w:r>
          </w:p>
        </w:tc>
        <w:tc>
          <w:tcPr>
            <w:tcW w:w="3510" w:type="dxa"/>
          </w:tcPr>
          <w:p w14:paraId="1B9D4069" w14:textId="77777777" w:rsidR="00027B83" w:rsidRPr="00C06EB0" w:rsidRDefault="00027B83">
            <w:pPr>
              <w:jc w:val="center"/>
              <w:rPr>
                <w:kern w:val="2"/>
                <w:szCs w:val="24"/>
              </w:rPr>
            </w:pPr>
          </w:p>
        </w:tc>
      </w:tr>
      <w:tr w:rsidR="00027B83" w:rsidRPr="00C06EB0" w14:paraId="3DDEDE8A" w14:textId="77777777">
        <w:tc>
          <w:tcPr>
            <w:tcW w:w="2808" w:type="dxa"/>
            <w:vMerge/>
          </w:tcPr>
          <w:p w14:paraId="3670387E" w14:textId="77777777" w:rsidR="00027B83" w:rsidRPr="00C06EB0" w:rsidRDefault="00027B83">
            <w:pPr>
              <w:rPr>
                <w:b/>
                <w:kern w:val="2"/>
                <w:szCs w:val="24"/>
              </w:rPr>
            </w:pPr>
          </w:p>
        </w:tc>
        <w:tc>
          <w:tcPr>
            <w:tcW w:w="3240" w:type="dxa"/>
          </w:tcPr>
          <w:p w14:paraId="0A33FEC9" w14:textId="77777777" w:rsidR="00027B83" w:rsidRPr="00C06EB0" w:rsidRDefault="000B0897">
            <w:pPr>
              <w:rPr>
                <w:kern w:val="2"/>
                <w:szCs w:val="24"/>
              </w:rPr>
            </w:pPr>
            <w:r w:rsidRPr="00C06EB0">
              <w:rPr>
                <w:kern w:val="2"/>
                <w:szCs w:val="24"/>
              </w:rPr>
              <w:t>1.2.8. El. paštas</w:t>
            </w:r>
          </w:p>
        </w:tc>
        <w:tc>
          <w:tcPr>
            <w:tcW w:w="3510" w:type="dxa"/>
          </w:tcPr>
          <w:p w14:paraId="07C223AA" w14:textId="77777777" w:rsidR="00027B83" w:rsidRPr="00C06EB0" w:rsidRDefault="00027B83">
            <w:pPr>
              <w:jc w:val="center"/>
              <w:rPr>
                <w:kern w:val="2"/>
                <w:szCs w:val="24"/>
              </w:rPr>
            </w:pPr>
          </w:p>
        </w:tc>
      </w:tr>
      <w:tr w:rsidR="00027B83" w:rsidRPr="00C06EB0" w14:paraId="1EE0D7A4" w14:textId="77777777">
        <w:tc>
          <w:tcPr>
            <w:tcW w:w="2808" w:type="dxa"/>
            <w:vMerge/>
          </w:tcPr>
          <w:p w14:paraId="2A0C2D4D" w14:textId="77777777" w:rsidR="00027B83" w:rsidRPr="00C06EB0" w:rsidRDefault="00027B83">
            <w:pPr>
              <w:rPr>
                <w:b/>
                <w:kern w:val="2"/>
                <w:szCs w:val="24"/>
              </w:rPr>
            </w:pPr>
          </w:p>
        </w:tc>
        <w:tc>
          <w:tcPr>
            <w:tcW w:w="3240" w:type="dxa"/>
          </w:tcPr>
          <w:p w14:paraId="30329C4B" w14:textId="25DD786C" w:rsidR="00027B83" w:rsidRPr="00C06EB0" w:rsidRDefault="000B0897">
            <w:pPr>
              <w:rPr>
                <w:kern w:val="2"/>
                <w:szCs w:val="24"/>
              </w:rPr>
            </w:pPr>
            <w:r w:rsidRPr="00C06EB0">
              <w:rPr>
                <w:kern w:val="2"/>
                <w:szCs w:val="24"/>
              </w:rPr>
              <w:t>1.2.9. Šalies atstovas</w:t>
            </w:r>
            <w:r w:rsidR="00D84BA0">
              <w:rPr>
                <w:kern w:val="2"/>
                <w:szCs w:val="24"/>
              </w:rPr>
              <w:t xml:space="preserve"> </w:t>
            </w:r>
            <w:r w:rsidR="00D84BA0" w:rsidRPr="00E21BD0">
              <w:rPr>
                <w:color w:val="4472C4"/>
                <w:kern w:val="2"/>
                <w:szCs w:val="24"/>
              </w:rPr>
              <w:t>(</w:t>
            </w:r>
            <w:r w:rsidR="00D84BA0">
              <w:rPr>
                <w:color w:val="4472C4"/>
                <w:kern w:val="2"/>
                <w:szCs w:val="24"/>
              </w:rPr>
              <w:t xml:space="preserve">šioje vietoje nurodomas </w:t>
            </w:r>
            <w:r w:rsidR="00D84BA0" w:rsidRPr="00E21BD0">
              <w:rPr>
                <w:color w:val="4472C4"/>
                <w:kern w:val="2"/>
                <w:szCs w:val="24"/>
              </w:rPr>
              <w:t>asmuo</w:t>
            </w:r>
            <w:r w:rsidR="00D84BA0">
              <w:rPr>
                <w:color w:val="4472C4"/>
                <w:kern w:val="2"/>
                <w:szCs w:val="24"/>
              </w:rPr>
              <w:t>,</w:t>
            </w:r>
            <w:r w:rsidR="00D84BA0" w:rsidRPr="00E21BD0">
              <w:rPr>
                <w:color w:val="4472C4"/>
                <w:kern w:val="2"/>
                <w:szCs w:val="24"/>
              </w:rPr>
              <w:t xml:space="preserve"> įgaliotas sudaryti sutartį</w:t>
            </w:r>
            <w:r w:rsidR="00D84BA0">
              <w:rPr>
                <w:color w:val="4472C4"/>
                <w:kern w:val="2"/>
                <w:szCs w:val="24"/>
              </w:rPr>
              <w:t>, o 2 skyriuje nurodomi atsakingi už Sutarties vykdymą asmenys, kuriems bus teikiami užsakymai, su kuriais bus bendraujama kitais Sutarties vykdymo klausimais</w:t>
            </w:r>
            <w:r w:rsidR="00D84BA0" w:rsidRPr="00E21BD0">
              <w:rPr>
                <w:color w:val="4472C4"/>
                <w:kern w:val="2"/>
                <w:szCs w:val="24"/>
              </w:rPr>
              <w:t>)</w:t>
            </w:r>
          </w:p>
        </w:tc>
        <w:tc>
          <w:tcPr>
            <w:tcW w:w="3510" w:type="dxa"/>
          </w:tcPr>
          <w:p w14:paraId="20A2C15D" w14:textId="77777777" w:rsidR="00027B83" w:rsidRPr="00C06EB0" w:rsidRDefault="00027B83">
            <w:pPr>
              <w:jc w:val="center"/>
              <w:rPr>
                <w:kern w:val="2"/>
                <w:szCs w:val="24"/>
              </w:rPr>
            </w:pPr>
          </w:p>
        </w:tc>
      </w:tr>
      <w:tr w:rsidR="00027B83" w:rsidRPr="00C06EB0" w14:paraId="4912B586" w14:textId="77777777">
        <w:tc>
          <w:tcPr>
            <w:tcW w:w="2808" w:type="dxa"/>
            <w:vMerge/>
          </w:tcPr>
          <w:p w14:paraId="32BD73AA" w14:textId="77777777" w:rsidR="00027B83" w:rsidRPr="00C06EB0" w:rsidRDefault="00027B83">
            <w:pPr>
              <w:rPr>
                <w:b/>
                <w:kern w:val="2"/>
                <w:szCs w:val="24"/>
              </w:rPr>
            </w:pPr>
          </w:p>
        </w:tc>
        <w:tc>
          <w:tcPr>
            <w:tcW w:w="3240" w:type="dxa"/>
          </w:tcPr>
          <w:p w14:paraId="290B065E" w14:textId="77777777" w:rsidR="00027B83" w:rsidRPr="00C06EB0" w:rsidRDefault="000B0897">
            <w:pPr>
              <w:rPr>
                <w:kern w:val="2"/>
                <w:szCs w:val="24"/>
              </w:rPr>
            </w:pPr>
            <w:r w:rsidRPr="00C06EB0">
              <w:rPr>
                <w:kern w:val="2"/>
                <w:szCs w:val="24"/>
              </w:rPr>
              <w:t>1.2.10. Atstovavimo pagrindas</w:t>
            </w:r>
          </w:p>
        </w:tc>
        <w:tc>
          <w:tcPr>
            <w:tcW w:w="3510" w:type="dxa"/>
          </w:tcPr>
          <w:p w14:paraId="2700142C" w14:textId="77777777" w:rsidR="00027B83" w:rsidRPr="00C06EB0" w:rsidRDefault="00027B83">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t>Paslaugų</w:t>
            </w:r>
            <w:r w:rsidRPr="00C06EB0">
              <w:rPr>
                <w:b/>
                <w:kern w:val="2"/>
                <w:szCs w:val="24"/>
              </w:rPr>
              <w:t xml:space="preserve"> priėmimą, Sąskaitų per informacinę sistemą SABIS priėmimą</w:t>
            </w:r>
          </w:p>
        </w:tc>
        <w:tc>
          <w:tcPr>
            <w:tcW w:w="6441" w:type="dxa"/>
            <w:gridSpan w:val="2"/>
          </w:tcPr>
          <w:p w14:paraId="364C9B9C"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lastRenderedPageBreak/>
              <w:t>2.2. Tiekėjo kontaktiniai asmenys, atsakingi už Sutarties vykdymą</w:t>
            </w:r>
          </w:p>
        </w:tc>
        <w:tc>
          <w:tcPr>
            <w:tcW w:w="6441" w:type="dxa"/>
            <w:gridSpan w:val="2"/>
          </w:tcPr>
          <w:p w14:paraId="5686D1D6"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5F5D353A" w14:textId="58CED6BF" w:rsidR="00027B83" w:rsidRPr="00C06EB0" w:rsidRDefault="000B0897" w:rsidP="00576764">
            <w:pPr>
              <w:jc w:val="both"/>
              <w:rPr>
                <w:color w:val="000000"/>
                <w:kern w:val="2"/>
                <w:szCs w:val="24"/>
              </w:rPr>
            </w:pPr>
            <w:r w:rsidRPr="00C06EB0">
              <w:rPr>
                <w:kern w:val="2"/>
                <w:szCs w:val="24"/>
              </w:rPr>
              <w:t xml:space="preserve">Tiekėjas įsipareigoja Sutartyje numatytomis sąlygomis suteikti Pirkėjui </w:t>
            </w:r>
            <w:r w:rsidR="00723317" w:rsidRPr="00F27484">
              <w:rPr>
                <w:rFonts w:eastAsia="Calibri"/>
                <w:szCs w:val="24"/>
              </w:rPr>
              <w:t xml:space="preserve">Lietuvos pirmininkavimo Europos Sąjungos Tarybai komunikacijos strategijos ir jos įgyvendinimo priemonių plano </w:t>
            </w:r>
            <w:r w:rsidR="00723317" w:rsidRPr="00723317">
              <w:rPr>
                <w:rFonts w:eastAsia="Calibri"/>
                <w:szCs w:val="24"/>
              </w:rPr>
              <w:t>parengimo p</w:t>
            </w:r>
            <w:r w:rsidRPr="00723317">
              <w:rPr>
                <w:kern w:val="2"/>
                <w:szCs w:val="24"/>
              </w:rPr>
              <w:t xml:space="preserve">aslaugas (toliau </w:t>
            </w:r>
            <w:r w:rsidRPr="00C06EB0">
              <w:rPr>
                <w:color w:val="000000"/>
                <w:kern w:val="2"/>
                <w:szCs w:val="24"/>
              </w:rPr>
              <w:t>– Paslaugos).</w:t>
            </w:r>
          </w:p>
          <w:p w14:paraId="15CFE204" w14:textId="3A1BE9F1" w:rsidR="00027B83" w:rsidRPr="00C06EB0" w:rsidRDefault="000B0897" w:rsidP="00576764">
            <w:pPr>
              <w:jc w:val="both"/>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723317">
              <w:rPr>
                <w:color w:val="000000"/>
                <w:kern w:val="2"/>
                <w:szCs w:val="24"/>
              </w:rPr>
              <w:t>1</w:t>
            </w:r>
            <w:r w:rsidRPr="00C06EB0">
              <w:rPr>
                <w:color w:val="000000"/>
                <w:kern w:val="2"/>
                <w:szCs w:val="24"/>
              </w:rPr>
              <w:t xml:space="preserve"> „Techninė specifikacija“ (toliau – Techninė specifikacija) ir Sutarties priede Nr. </w:t>
            </w:r>
            <w:r w:rsidR="00723317">
              <w:rPr>
                <w:color w:val="000000"/>
                <w:kern w:val="2"/>
                <w:szCs w:val="24"/>
              </w:rPr>
              <w:t>2</w:t>
            </w:r>
            <w:r w:rsidRPr="00C06EB0">
              <w:rPr>
                <w:color w:val="000000"/>
                <w:kern w:val="2"/>
                <w:szCs w:val="24"/>
              </w:rPr>
              <w:t xml:space="preserve"> „Pasiūlymas“.</w:t>
            </w: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t>3.2. Pirkimo pavadinimas ir numeris</w:t>
            </w:r>
          </w:p>
        </w:tc>
        <w:tc>
          <w:tcPr>
            <w:tcW w:w="6441" w:type="dxa"/>
            <w:gridSpan w:val="2"/>
          </w:tcPr>
          <w:p w14:paraId="6485AAF7" w14:textId="0C972FCE" w:rsidR="00027B83" w:rsidRPr="00C06EB0" w:rsidRDefault="00723317">
            <w:pPr>
              <w:rPr>
                <w:kern w:val="2"/>
                <w:szCs w:val="24"/>
              </w:rPr>
            </w:pPr>
            <w:r>
              <w:rPr>
                <w:rFonts w:eastAsia="Arial Unicode MS"/>
                <w:szCs w:val="24"/>
                <w:bdr w:val="nil"/>
                <w:lang w:eastAsia="lt-LT"/>
              </w:rPr>
              <w:t>„L</w:t>
            </w:r>
            <w:r w:rsidRPr="00F27484">
              <w:rPr>
                <w:rFonts w:eastAsia="Arial Unicode MS"/>
                <w:szCs w:val="24"/>
                <w:bdr w:val="nil"/>
                <w:lang w:eastAsia="lt-LT"/>
              </w:rPr>
              <w:t xml:space="preserve">ietuvos pirmininkavimo </w:t>
            </w:r>
            <w:r>
              <w:rPr>
                <w:rFonts w:eastAsia="Arial Unicode MS"/>
                <w:szCs w:val="24"/>
                <w:bdr w:val="nil"/>
                <w:lang w:eastAsia="lt-LT"/>
              </w:rPr>
              <w:t>E</w:t>
            </w:r>
            <w:r w:rsidRPr="00F27484">
              <w:rPr>
                <w:rFonts w:eastAsia="Arial Unicode MS"/>
                <w:szCs w:val="24"/>
                <w:bdr w:val="nil"/>
                <w:lang w:eastAsia="lt-LT"/>
              </w:rPr>
              <w:t xml:space="preserve">uropos </w:t>
            </w:r>
            <w:r>
              <w:rPr>
                <w:rFonts w:eastAsia="Arial Unicode MS"/>
                <w:szCs w:val="24"/>
                <w:bdr w:val="nil"/>
                <w:lang w:eastAsia="lt-LT"/>
              </w:rPr>
              <w:t>S</w:t>
            </w:r>
            <w:r w:rsidRPr="00F27484">
              <w:rPr>
                <w:rFonts w:eastAsia="Arial Unicode MS"/>
                <w:szCs w:val="24"/>
                <w:bdr w:val="nil"/>
                <w:lang w:eastAsia="lt-LT"/>
              </w:rPr>
              <w:t xml:space="preserve">ąjungos </w:t>
            </w:r>
            <w:r>
              <w:rPr>
                <w:rFonts w:eastAsia="Arial Unicode MS"/>
                <w:szCs w:val="24"/>
                <w:bdr w:val="nil"/>
                <w:lang w:eastAsia="lt-LT"/>
              </w:rPr>
              <w:t>T</w:t>
            </w:r>
            <w:r w:rsidRPr="00F27484">
              <w:rPr>
                <w:rFonts w:eastAsia="Arial Unicode MS"/>
                <w:szCs w:val="24"/>
                <w:bdr w:val="nil"/>
                <w:lang w:eastAsia="lt-LT"/>
              </w:rPr>
              <w:t>arybai komunikacijos strategijos ir jos įgyvendinimo priemonių plano parengimo paslaugų</w:t>
            </w:r>
            <w:r>
              <w:rPr>
                <w:rFonts w:eastAsia="Arial Unicode MS"/>
                <w:szCs w:val="24"/>
                <w:bdr w:val="nil"/>
                <w:lang w:eastAsia="lt-LT"/>
              </w:rPr>
              <w:t xml:space="preserve"> pirkimas</w:t>
            </w:r>
            <w:r w:rsidRPr="00B50D6C">
              <w:rPr>
                <w:rFonts w:eastAsia="Arial Unicode MS"/>
                <w:szCs w:val="24"/>
                <w:bdr w:val="nil"/>
                <w:lang w:eastAsia="lt-LT"/>
              </w:rPr>
              <w:t>“</w:t>
            </w:r>
            <w:r>
              <w:rPr>
                <w:rFonts w:eastAsia="Arial Unicode MS"/>
                <w:szCs w:val="24"/>
                <w:bdr w:val="nil"/>
                <w:lang w:eastAsia="lt-LT"/>
              </w:rPr>
              <w:t xml:space="preserve"> </w:t>
            </w:r>
            <w:r w:rsidRPr="00286456">
              <w:rPr>
                <w:kern w:val="2"/>
                <w:szCs w:val="24"/>
              </w:rPr>
              <w:t xml:space="preserve">CVP IS ID:  </w:t>
            </w:r>
            <w:r w:rsidRPr="00723317">
              <w:rPr>
                <w:i/>
                <w:iCs/>
                <w:kern w:val="2"/>
                <w:szCs w:val="24"/>
              </w:rPr>
              <w:t>[...]</w:t>
            </w: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pPr>
              <w:rPr>
                <w:kern w:val="2"/>
                <w:szCs w:val="24"/>
              </w:rPr>
            </w:pPr>
            <w:r w:rsidRPr="00C06EB0">
              <w:rPr>
                <w:kern w:val="2"/>
                <w:szCs w:val="24"/>
              </w:rPr>
              <w:t>Netaikoma</w:t>
            </w:r>
          </w:p>
          <w:p w14:paraId="008B7E34" w14:textId="1F11AAB5" w:rsidR="00027B83" w:rsidRPr="00C06EB0" w:rsidRDefault="00027B83">
            <w:pPr>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36D77064" w14:textId="1F3B9155" w:rsidR="00027B83" w:rsidRPr="00723317" w:rsidRDefault="000B0897" w:rsidP="00723317">
            <w:pPr>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tc>
        <w:tc>
          <w:tcPr>
            <w:tcW w:w="6441" w:type="dxa"/>
            <w:gridSpan w:val="2"/>
          </w:tcPr>
          <w:p w14:paraId="07D06D2F" w14:textId="2667D024" w:rsidR="00027B83" w:rsidRPr="00C06EB0" w:rsidRDefault="000B0897">
            <w:pPr>
              <w:rPr>
                <w:szCs w:val="24"/>
              </w:rPr>
            </w:pPr>
            <w:r w:rsidRPr="00C06EB0">
              <w:rPr>
                <w:szCs w:val="24"/>
              </w:rPr>
              <w:t xml:space="preserve">Tiekėjas Paslaugas įsipareigoja suteikti </w:t>
            </w:r>
            <w:r w:rsidRPr="00C06EB0">
              <w:rPr>
                <w:b/>
                <w:szCs w:val="24"/>
              </w:rPr>
              <w:t>ne vėliau kaip per</w:t>
            </w:r>
            <w:r w:rsidRPr="00C06EB0">
              <w:rPr>
                <w:szCs w:val="24"/>
              </w:rPr>
              <w:t xml:space="preserve"> </w:t>
            </w:r>
            <w:r w:rsidR="00723317" w:rsidRPr="00723317">
              <w:rPr>
                <w:rFonts w:eastAsia="Arial Unicode MS"/>
                <w:b/>
                <w:bCs/>
                <w:szCs w:val="24"/>
                <w:bdr w:val="nil"/>
                <w:lang w:eastAsia="lt-LT"/>
              </w:rPr>
              <w:t xml:space="preserve">4 </w:t>
            </w:r>
            <w:r w:rsidR="00723317">
              <w:rPr>
                <w:rFonts w:eastAsia="Arial Unicode MS"/>
                <w:szCs w:val="24"/>
                <w:bdr w:val="nil"/>
                <w:lang w:eastAsia="lt-LT"/>
              </w:rPr>
              <w:t>(keturis)</w:t>
            </w:r>
            <w:r w:rsidR="00723317" w:rsidRPr="007A3C5B">
              <w:rPr>
                <w:rFonts w:eastAsia="Arial Unicode MS"/>
                <w:szCs w:val="24"/>
                <w:bdr w:val="nil"/>
                <w:lang w:eastAsia="lt-LT"/>
              </w:rPr>
              <w:t xml:space="preserve"> mėnesius</w:t>
            </w:r>
            <w:r w:rsidR="00723317" w:rsidRPr="00C06EB0">
              <w:rPr>
                <w:color w:val="000000"/>
                <w:szCs w:val="24"/>
              </w:rPr>
              <w:t xml:space="preserve"> </w:t>
            </w:r>
            <w:r w:rsidR="00723317">
              <w:rPr>
                <w:color w:val="000000"/>
                <w:szCs w:val="24"/>
              </w:rPr>
              <w:t xml:space="preserve"> </w:t>
            </w:r>
            <w:r w:rsidRPr="00C06EB0">
              <w:rPr>
                <w:color w:val="000000"/>
                <w:szCs w:val="24"/>
              </w:rPr>
              <w:t>nuo Sutarties įsigaliojimo dienos</w:t>
            </w:r>
            <w:r w:rsidR="00723317">
              <w:rPr>
                <w:color w:val="000000"/>
                <w:szCs w:val="24"/>
              </w:rPr>
              <w:t>.</w:t>
            </w:r>
          </w:p>
          <w:p w14:paraId="4BB5812E" w14:textId="467C0794" w:rsidR="00027B83" w:rsidRPr="00C06EB0" w:rsidRDefault="00027B83">
            <w:pPr>
              <w:rPr>
                <w:color w:val="4472C4"/>
                <w:szCs w:val="24"/>
              </w:rPr>
            </w:pP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0887CC1A" w14:textId="77777777" w:rsidR="00027B83" w:rsidRPr="00C06EB0" w:rsidRDefault="000B0897">
            <w:pPr>
              <w:rPr>
                <w:kern w:val="2"/>
                <w:szCs w:val="24"/>
              </w:rPr>
            </w:pPr>
            <w:r w:rsidRPr="00C06EB0">
              <w:rPr>
                <w:kern w:val="2"/>
                <w:szCs w:val="24"/>
              </w:rPr>
              <w:t>Netaikoma</w:t>
            </w:r>
          </w:p>
          <w:p w14:paraId="52A576A6" w14:textId="77777777" w:rsidR="00910532" w:rsidRPr="00C06EB0" w:rsidRDefault="00910532" w:rsidP="001A3E6F">
            <w:pPr>
              <w:rPr>
                <w:szCs w:val="24"/>
              </w:rPr>
            </w:pPr>
          </w:p>
        </w:tc>
      </w:tr>
      <w:tr w:rsidR="00027B83" w:rsidRPr="00C06EB0" w14:paraId="1507654C" w14:textId="77777777">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t>4.3. Užsakymų teikimo tvarka</w:t>
            </w:r>
          </w:p>
        </w:tc>
        <w:tc>
          <w:tcPr>
            <w:tcW w:w="6441" w:type="dxa"/>
            <w:gridSpan w:val="2"/>
          </w:tcPr>
          <w:p w14:paraId="67B1D403" w14:textId="77777777" w:rsidR="00027B83" w:rsidRPr="00C06EB0" w:rsidRDefault="000B0897">
            <w:pPr>
              <w:rPr>
                <w:szCs w:val="24"/>
              </w:rPr>
            </w:pPr>
            <w:r w:rsidRPr="00C06EB0">
              <w:rPr>
                <w:szCs w:val="24"/>
              </w:rPr>
              <w:t>Netaikoma</w:t>
            </w:r>
          </w:p>
          <w:p w14:paraId="2C1F695B" w14:textId="77777777" w:rsidR="00027B83" w:rsidRPr="00C06EB0" w:rsidRDefault="00027B83">
            <w:pPr>
              <w:rPr>
                <w:szCs w:val="24"/>
              </w:rPr>
            </w:pPr>
          </w:p>
          <w:p w14:paraId="395BE25A" w14:textId="11318D73" w:rsidR="00027B83" w:rsidRPr="00C06EB0" w:rsidRDefault="00027B83">
            <w:pPr>
              <w:rPr>
                <w:szCs w:val="24"/>
              </w:rPr>
            </w:pPr>
          </w:p>
        </w:tc>
      </w:tr>
      <w:tr w:rsidR="00027B83" w:rsidRPr="00C06EB0" w14:paraId="0B4E8C91" w14:textId="77777777" w:rsidTr="00576764">
        <w:trPr>
          <w:trHeight w:val="824"/>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77777777" w:rsidR="00027B83" w:rsidRPr="00C06EB0" w:rsidRDefault="000B0897">
            <w:pPr>
              <w:rPr>
                <w:kern w:val="2"/>
                <w:szCs w:val="24"/>
              </w:rPr>
            </w:pPr>
            <w:r w:rsidRPr="00C06EB0">
              <w:rPr>
                <w:kern w:val="2"/>
                <w:szCs w:val="24"/>
              </w:rPr>
              <w:t>Netaikoma</w:t>
            </w:r>
          </w:p>
          <w:p w14:paraId="4D7177DC" w14:textId="77777777" w:rsidR="00027B83" w:rsidRPr="00C06EB0" w:rsidRDefault="00027B83">
            <w:pPr>
              <w:rPr>
                <w:kern w:val="2"/>
                <w:szCs w:val="24"/>
              </w:rPr>
            </w:pPr>
          </w:p>
          <w:p w14:paraId="54C4571B" w14:textId="24DD0601" w:rsidR="00027B83" w:rsidRPr="00C06EB0" w:rsidRDefault="00027B83">
            <w:pPr>
              <w:rPr>
                <w:szCs w:val="24"/>
              </w:rPr>
            </w:pPr>
          </w:p>
        </w:tc>
      </w:tr>
      <w:tr w:rsidR="00027B83" w:rsidRPr="00C06EB0" w14:paraId="406F3F15" w14:textId="77777777">
        <w:trPr>
          <w:trHeight w:val="300"/>
        </w:trPr>
        <w:tc>
          <w:tcPr>
            <w:tcW w:w="3094" w:type="dxa"/>
            <w:gridSpan w:val="2"/>
          </w:tcPr>
          <w:p w14:paraId="5F733D6A" w14:textId="77777777" w:rsidR="00027B83" w:rsidRPr="00C06EB0" w:rsidRDefault="000B0897">
            <w:pPr>
              <w:rPr>
                <w:b/>
                <w:kern w:val="2"/>
                <w:szCs w:val="24"/>
              </w:rPr>
            </w:pPr>
            <w:r w:rsidRPr="00C06EB0">
              <w:rPr>
                <w:b/>
                <w:kern w:val="2"/>
                <w:szCs w:val="24"/>
              </w:rPr>
              <w:t>4.5. Pateikiami dokumentai</w:t>
            </w:r>
          </w:p>
        </w:tc>
        <w:tc>
          <w:tcPr>
            <w:tcW w:w="6441" w:type="dxa"/>
            <w:gridSpan w:val="2"/>
          </w:tcPr>
          <w:p w14:paraId="6307E1D3" w14:textId="262470C1" w:rsidR="00027B83" w:rsidRPr="00C06EB0" w:rsidRDefault="000B0897" w:rsidP="00576764">
            <w:pPr>
              <w:jc w:val="both"/>
              <w:rPr>
                <w:szCs w:val="24"/>
              </w:rPr>
            </w:pPr>
            <w:r w:rsidRPr="00576764">
              <w:rPr>
                <w:kern w:val="2"/>
                <w:szCs w:val="24"/>
              </w:rPr>
              <w:t>Turi būti pateikiami šie dokumentai: Paslaugų perdavimo-priėmimo aktas ir Sąskaita Tiekėjui nepateikus nurodytų dokumentų, laikoma, kad Paslaugos neatitinka Sutartyje nustatytų reikalavimų.</w:t>
            </w:r>
          </w:p>
        </w:tc>
      </w:tr>
      <w:tr w:rsidR="00027B83" w:rsidRPr="00C06EB0" w14:paraId="09DA84D0" w14:textId="77777777">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5BFEF4D9" w14:textId="6BA60A47" w:rsidR="00027B83" w:rsidRPr="00C06EB0" w:rsidRDefault="000B0897">
            <w:pPr>
              <w:rPr>
                <w:kern w:val="2"/>
                <w:szCs w:val="24"/>
              </w:rPr>
            </w:pPr>
            <w:r w:rsidRPr="00C06EB0">
              <w:rPr>
                <w:kern w:val="2"/>
                <w:szCs w:val="24"/>
              </w:rPr>
              <w:t>Fiksuotos kainos kainodara</w:t>
            </w:r>
          </w:p>
          <w:p w14:paraId="06D17865" w14:textId="735053A6" w:rsidR="00027B83" w:rsidRPr="00C06EB0" w:rsidRDefault="00027B83">
            <w:pPr>
              <w:rPr>
                <w:color w:val="4472C4"/>
                <w:kern w:val="2"/>
                <w:szCs w:val="24"/>
              </w:rPr>
            </w:pPr>
          </w:p>
        </w:tc>
      </w:tr>
      <w:tr w:rsidR="00027B83" w:rsidRPr="00C06EB0" w14:paraId="74E9D50C" w14:textId="77777777">
        <w:trPr>
          <w:trHeight w:val="300"/>
        </w:trPr>
        <w:tc>
          <w:tcPr>
            <w:tcW w:w="3094" w:type="dxa"/>
            <w:gridSpan w:val="2"/>
          </w:tcPr>
          <w:p w14:paraId="1E1FF801" w14:textId="77777777" w:rsidR="00027B83" w:rsidRPr="00C06EB0" w:rsidRDefault="000B0897">
            <w:pPr>
              <w:rPr>
                <w:b/>
                <w:kern w:val="2"/>
                <w:szCs w:val="24"/>
              </w:rPr>
            </w:pPr>
            <w:r w:rsidRPr="00C06EB0">
              <w:rPr>
                <w:b/>
                <w:kern w:val="2"/>
                <w:szCs w:val="24"/>
              </w:rPr>
              <w:t xml:space="preserve">5.2. Pradinės Sutarties vertė ir Sutarties kaina, kai taikoma </w:t>
            </w:r>
            <w:r w:rsidRPr="00C06EB0">
              <w:rPr>
                <w:b/>
                <w:kern w:val="2"/>
                <w:szCs w:val="24"/>
                <w:u w:val="single"/>
              </w:rPr>
              <w:t>fiksuotos kainos</w:t>
            </w:r>
            <w:r w:rsidRPr="00C06EB0">
              <w:rPr>
                <w:b/>
                <w:kern w:val="2"/>
                <w:szCs w:val="24"/>
              </w:rPr>
              <w:t xml:space="preserve"> kainodara</w:t>
            </w:r>
          </w:p>
          <w:p w14:paraId="4B79EE8B" w14:textId="77777777" w:rsidR="00027B83" w:rsidRPr="00C06EB0" w:rsidRDefault="00027B83">
            <w:pPr>
              <w:rPr>
                <w:b/>
                <w:kern w:val="2"/>
                <w:szCs w:val="24"/>
              </w:rPr>
            </w:pPr>
          </w:p>
          <w:p w14:paraId="1FC11C78" w14:textId="77777777" w:rsidR="00027B83" w:rsidRPr="00C06EB0" w:rsidRDefault="00027B83">
            <w:pPr>
              <w:rPr>
                <w:b/>
                <w:kern w:val="2"/>
                <w:szCs w:val="24"/>
              </w:rPr>
            </w:pPr>
          </w:p>
          <w:p w14:paraId="4E6DF67E" w14:textId="77777777" w:rsidR="00027B83" w:rsidRPr="00C06EB0" w:rsidRDefault="00027B83">
            <w:pPr>
              <w:rPr>
                <w:b/>
                <w:kern w:val="2"/>
                <w:szCs w:val="24"/>
              </w:rPr>
            </w:pPr>
          </w:p>
          <w:p w14:paraId="79EB3BFC" w14:textId="77777777" w:rsidR="00027B83" w:rsidRPr="00C06EB0" w:rsidRDefault="00027B83" w:rsidP="00723317">
            <w:pPr>
              <w:jc w:val="both"/>
              <w:rPr>
                <w:b/>
                <w:kern w:val="2"/>
                <w:szCs w:val="24"/>
              </w:rPr>
            </w:pPr>
          </w:p>
        </w:tc>
        <w:tc>
          <w:tcPr>
            <w:tcW w:w="6441" w:type="dxa"/>
            <w:gridSpan w:val="2"/>
          </w:tcPr>
          <w:p w14:paraId="50693D3D" w14:textId="77777777" w:rsidR="00027B83" w:rsidRPr="00C06EB0" w:rsidRDefault="000B0897" w:rsidP="00723317">
            <w:pPr>
              <w:jc w:val="both"/>
              <w:rPr>
                <w:szCs w:val="24"/>
              </w:rPr>
            </w:pPr>
            <w:r w:rsidRPr="00C06EB0">
              <w:rPr>
                <w:kern w:val="2"/>
                <w:szCs w:val="24"/>
              </w:rPr>
              <w:t xml:space="preserve">Pradinės Sutarties vertė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be PVM.</w:t>
            </w:r>
          </w:p>
          <w:p w14:paraId="705F2F63" w14:textId="77777777" w:rsidR="00027B83" w:rsidRPr="00C06EB0" w:rsidRDefault="000B0897" w:rsidP="00723317">
            <w:pPr>
              <w:jc w:val="both"/>
              <w:rPr>
                <w:szCs w:val="24"/>
              </w:rPr>
            </w:pPr>
            <w:r w:rsidRPr="00C06EB0">
              <w:rPr>
                <w:kern w:val="2"/>
                <w:szCs w:val="24"/>
              </w:rPr>
              <w:t xml:space="preserve">PVM sudaro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w:t>
            </w:r>
          </w:p>
          <w:p w14:paraId="0EA9EE31" w14:textId="77777777" w:rsidR="00027B83" w:rsidRPr="00C06EB0" w:rsidRDefault="000B0897" w:rsidP="00723317">
            <w:pPr>
              <w:jc w:val="both"/>
              <w:rPr>
                <w:szCs w:val="24"/>
              </w:rPr>
            </w:pPr>
            <w:r w:rsidRPr="00C06EB0">
              <w:rPr>
                <w:kern w:val="2"/>
                <w:szCs w:val="24"/>
              </w:rPr>
              <w:t xml:space="preserve">Sutarties kaina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su PVM.</w:t>
            </w:r>
          </w:p>
          <w:p w14:paraId="28237FC8" w14:textId="77777777" w:rsidR="00027B83" w:rsidRPr="00C06EB0" w:rsidRDefault="000B0897" w:rsidP="00723317">
            <w:pPr>
              <w:jc w:val="both"/>
              <w:rPr>
                <w:color w:val="FF0000"/>
                <w:kern w:val="2"/>
                <w:szCs w:val="24"/>
              </w:rPr>
            </w:pPr>
            <w:r w:rsidRPr="00C06EB0">
              <w:rPr>
                <w:kern w:val="2"/>
                <w:szCs w:val="24"/>
              </w:rPr>
              <w:t>Šioje Sutartyje P</w:t>
            </w:r>
            <w:r w:rsidRPr="00C06EB0">
              <w:rPr>
                <w:color w:val="000000"/>
                <w:kern w:val="2"/>
                <w:szCs w:val="24"/>
              </w:rPr>
              <w:t>radinės Sutarties vertė yra lygi Tiekėjo pasiūlymo kainai be PVM, nurodytai už visą pirkimo dokumentuose ir Sutartyje nurodytą Paslaugų kiekį ir (ar) apimtį</w:t>
            </w:r>
            <w:r w:rsidRPr="00C06EB0">
              <w:rPr>
                <w:kern w:val="2"/>
                <w:szCs w:val="24"/>
              </w:rPr>
              <w:t>.</w:t>
            </w:r>
          </w:p>
        </w:tc>
      </w:tr>
      <w:tr w:rsidR="00027B83" w:rsidRPr="00C06EB0" w14:paraId="718F9500" w14:textId="77777777">
        <w:trPr>
          <w:trHeight w:val="300"/>
        </w:trPr>
        <w:tc>
          <w:tcPr>
            <w:tcW w:w="3094" w:type="dxa"/>
            <w:gridSpan w:val="2"/>
          </w:tcPr>
          <w:p w14:paraId="6DF2BABE" w14:textId="6535EE6B" w:rsidR="00027B83" w:rsidRPr="000F1513" w:rsidRDefault="000B0897">
            <w:pPr>
              <w:rPr>
                <w:b/>
                <w:kern w:val="2"/>
                <w:szCs w:val="24"/>
              </w:rPr>
            </w:pPr>
            <w:r w:rsidRPr="00C06EB0">
              <w:rPr>
                <w:b/>
                <w:kern w:val="2"/>
                <w:szCs w:val="24"/>
              </w:rPr>
              <w:t xml:space="preserve">5.3. Sutarties kainos / įkainių perskaičiavimas taikant </w:t>
            </w:r>
            <w:r w:rsidRPr="00C06EB0">
              <w:rPr>
                <w:b/>
                <w:kern w:val="2"/>
                <w:szCs w:val="24"/>
                <w:u w:val="single"/>
              </w:rPr>
              <w:t>peržiūros</w:t>
            </w:r>
            <w:r w:rsidRPr="00C06EB0">
              <w:rPr>
                <w:b/>
                <w:kern w:val="2"/>
                <w:szCs w:val="24"/>
              </w:rPr>
              <w:t xml:space="preserve"> taisykles</w:t>
            </w:r>
          </w:p>
        </w:tc>
        <w:tc>
          <w:tcPr>
            <w:tcW w:w="6441" w:type="dxa"/>
            <w:gridSpan w:val="2"/>
          </w:tcPr>
          <w:p w14:paraId="3AA6BD31" w14:textId="2F068563" w:rsidR="00027B83" w:rsidRPr="00723317" w:rsidRDefault="000B0897">
            <w:pPr>
              <w:rPr>
                <w:szCs w:val="24"/>
              </w:rPr>
            </w:pPr>
            <w:r w:rsidRPr="00723317">
              <w:rPr>
                <w:kern w:val="2"/>
                <w:szCs w:val="24"/>
              </w:rPr>
              <w:t>Sutarties kaina bus perskaičiuojami:</w:t>
            </w:r>
          </w:p>
          <w:p w14:paraId="56DCD977" w14:textId="4B9DB200" w:rsidR="00027B83" w:rsidRPr="00C06EB0" w:rsidRDefault="000B0897">
            <w:pPr>
              <w:rPr>
                <w:color w:val="FF0000"/>
                <w:kern w:val="2"/>
                <w:szCs w:val="24"/>
              </w:rPr>
            </w:pPr>
            <w:r w:rsidRPr="00723317">
              <w:rPr>
                <w:kern w:val="2"/>
                <w:szCs w:val="24"/>
              </w:rPr>
              <w:t>5.3.1. dėl PVM tarifo pasikeitimo</w:t>
            </w:r>
            <w:r w:rsidR="00723317" w:rsidRPr="00723317">
              <w:rPr>
                <w:kern w:val="2"/>
                <w:szCs w:val="24"/>
              </w:rPr>
              <w:t>.</w:t>
            </w:r>
          </w:p>
        </w:tc>
      </w:tr>
      <w:tr w:rsidR="00027B83" w:rsidRPr="00C06EB0" w14:paraId="3BF2C4A6" w14:textId="77777777">
        <w:trPr>
          <w:trHeight w:val="300"/>
        </w:trPr>
        <w:tc>
          <w:tcPr>
            <w:tcW w:w="3094" w:type="dxa"/>
            <w:gridSpan w:val="2"/>
          </w:tcPr>
          <w:p w14:paraId="2C541AFC" w14:textId="77777777" w:rsidR="00027B83" w:rsidRPr="00C06EB0" w:rsidRDefault="000B0897">
            <w:pPr>
              <w:rPr>
                <w:b/>
                <w:kern w:val="2"/>
                <w:szCs w:val="24"/>
              </w:rPr>
            </w:pPr>
            <w:r w:rsidRPr="00C06EB0">
              <w:rPr>
                <w:b/>
                <w:kern w:val="2"/>
                <w:szCs w:val="24"/>
              </w:rPr>
              <w:t>5.3.1. Sutarties kainos / įkainių peržiūra dėl PVM tarifo pasikeitimo</w:t>
            </w:r>
          </w:p>
        </w:tc>
        <w:tc>
          <w:tcPr>
            <w:tcW w:w="6441" w:type="dxa"/>
            <w:gridSpan w:val="2"/>
          </w:tcPr>
          <w:p w14:paraId="319C044C" w14:textId="77777777" w:rsidR="00027B83" w:rsidRPr="00C06EB0" w:rsidRDefault="000B0897">
            <w:pPr>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nurodytai kainai / įkainiams, Sutarties kaina / įkainiai perskaičiuojami nekeičiant P</w:t>
            </w:r>
            <w:r w:rsidRPr="00C06EB0">
              <w:rPr>
                <w:szCs w:val="24"/>
              </w:rPr>
              <w:t>aslaugų</w:t>
            </w:r>
            <w:r w:rsidRPr="00C06EB0">
              <w:rPr>
                <w:kern w:val="2"/>
                <w:szCs w:val="24"/>
              </w:rPr>
              <w:t xml:space="preserve"> kainos / įkainio be PVM.</w:t>
            </w:r>
          </w:p>
          <w:p w14:paraId="234E3981" w14:textId="77777777" w:rsidR="00027B83" w:rsidRPr="00C06EB0" w:rsidRDefault="00027B83">
            <w:pPr>
              <w:rPr>
                <w:kern w:val="2"/>
                <w:szCs w:val="24"/>
              </w:rPr>
            </w:pPr>
          </w:p>
          <w:p w14:paraId="0B00E235" w14:textId="77777777" w:rsidR="00027B83" w:rsidRPr="00C06EB0" w:rsidRDefault="000B0897">
            <w:pPr>
              <w:rPr>
                <w:szCs w:val="24"/>
              </w:rPr>
            </w:pPr>
            <w:r w:rsidRPr="00C06EB0">
              <w:rPr>
                <w:kern w:val="2"/>
                <w:szCs w:val="24"/>
              </w:rPr>
              <w:t>Perskaičiuota (-i) Sutarties kaina / įkainiai įforminama (-i) Susitarimu ir turi būti taikoma (-i) nuo naujo PVM įvedimo datos (nepriklausomai nuo to, kada pasirašytas Susitarimas).</w:t>
            </w:r>
          </w:p>
        </w:tc>
      </w:tr>
      <w:tr w:rsidR="00027B83" w:rsidRPr="00C06EB0" w14:paraId="0701978C" w14:textId="77777777">
        <w:trPr>
          <w:trHeight w:val="300"/>
        </w:trPr>
        <w:tc>
          <w:tcPr>
            <w:tcW w:w="3094" w:type="dxa"/>
            <w:gridSpan w:val="2"/>
          </w:tcPr>
          <w:p w14:paraId="6B6EF363" w14:textId="77777777" w:rsidR="00027B83" w:rsidRPr="00C06EB0" w:rsidRDefault="000B0897">
            <w:pPr>
              <w:rPr>
                <w:szCs w:val="24"/>
              </w:rPr>
            </w:pPr>
            <w:r w:rsidRPr="00C06EB0">
              <w:rPr>
                <w:b/>
                <w:bCs/>
                <w:kern w:val="2"/>
                <w:szCs w:val="24"/>
              </w:rPr>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C06EB0" w:rsidRDefault="000B0897">
            <w:pPr>
              <w:rPr>
                <w:kern w:val="2"/>
                <w:szCs w:val="24"/>
              </w:rPr>
            </w:pPr>
            <w:r w:rsidRPr="00C06EB0">
              <w:rPr>
                <w:kern w:val="2"/>
                <w:szCs w:val="24"/>
              </w:rPr>
              <w:t>Netaikoma</w:t>
            </w:r>
          </w:p>
          <w:p w14:paraId="6B506A0E" w14:textId="0F0AA5FE" w:rsidR="00027B83" w:rsidRPr="00C06EB0" w:rsidRDefault="00027B83">
            <w:pPr>
              <w:rPr>
                <w:szCs w:val="24"/>
              </w:rPr>
            </w:pPr>
          </w:p>
        </w:tc>
      </w:tr>
      <w:tr w:rsidR="00027B83" w:rsidRPr="00C06EB0" w14:paraId="69854B36" w14:textId="77777777">
        <w:trPr>
          <w:trHeight w:val="300"/>
        </w:trPr>
        <w:tc>
          <w:tcPr>
            <w:tcW w:w="3094" w:type="dxa"/>
            <w:gridSpan w:val="2"/>
          </w:tcPr>
          <w:p w14:paraId="79E3D3CB" w14:textId="47CAC2B6" w:rsidR="00027B83" w:rsidRPr="00C06EB0" w:rsidRDefault="000B0897">
            <w:pPr>
              <w:rPr>
                <w:b/>
                <w:kern w:val="2"/>
                <w:szCs w:val="24"/>
              </w:rPr>
            </w:pPr>
            <w:r w:rsidRPr="00C06EB0">
              <w:rPr>
                <w:b/>
                <w:kern w:val="2"/>
                <w:szCs w:val="24"/>
              </w:rPr>
              <w:t>5.3.3. Sutarties kainos / įkainių peržiūra dėl kainų lygio pokyčio</w:t>
            </w:r>
          </w:p>
        </w:tc>
        <w:tc>
          <w:tcPr>
            <w:tcW w:w="6441" w:type="dxa"/>
            <w:gridSpan w:val="2"/>
          </w:tcPr>
          <w:p w14:paraId="34411BDE" w14:textId="77777777" w:rsidR="00027B83" w:rsidRPr="00C06EB0" w:rsidRDefault="000B0897">
            <w:pPr>
              <w:rPr>
                <w:szCs w:val="24"/>
              </w:rPr>
            </w:pPr>
            <w:r w:rsidRPr="00C06EB0">
              <w:rPr>
                <w:kern w:val="2"/>
                <w:szCs w:val="24"/>
              </w:rPr>
              <w:t>Netaikoma</w:t>
            </w:r>
          </w:p>
          <w:p w14:paraId="4A98F895" w14:textId="268EC29D" w:rsidR="00027B83" w:rsidRPr="00C06EB0" w:rsidRDefault="00027B83" w:rsidP="00634676">
            <w:pPr>
              <w:rPr>
                <w:color w:val="4472C4"/>
                <w:kern w:val="2"/>
                <w:szCs w:val="24"/>
              </w:rPr>
            </w:pPr>
          </w:p>
        </w:tc>
      </w:tr>
      <w:tr w:rsidR="00027B83" w:rsidRPr="00C06EB0" w14:paraId="5CBFBB5E" w14:textId="77777777">
        <w:trPr>
          <w:trHeight w:val="300"/>
        </w:trPr>
        <w:tc>
          <w:tcPr>
            <w:tcW w:w="3094" w:type="dxa"/>
            <w:gridSpan w:val="2"/>
          </w:tcPr>
          <w:p w14:paraId="39A343B7" w14:textId="77777777" w:rsidR="00027B83" w:rsidRPr="00C06EB0" w:rsidRDefault="000B0897">
            <w:pPr>
              <w:rPr>
                <w:b/>
                <w:kern w:val="2"/>
                <w:szCs w:val="24"/>
              </w:rPr>
            </w:pPr>
            <w:r w:rsidRPr="00C06EB0">
              <w:rPr>
                <w:b/>
                <w:kern w:val="2"/>
                <w:szCs w:val="24"/>
              </w:rPr>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6434E846" w14:textId="3C5D8B92" w:rsidR="00027B83" w:rsidRPr="00634676" w:rsidRDefault="000B0897">
            <w:pPr>
              <w:rPr>
                <w:kern w:val="2"/>
                <w:szCs w:val="24"/>
              </w:rPr>
            </w:pPr>
            <w:r w:rsidRPr="00C06EB0">
              <w:rPr>
                <w:kern w:val="2"/>
                <w:szCs w:val="24"/>
              </w:rPr>
              <w:t>Netaikoma</w:t>
            </w:r>
          </w:p>
        </w:tc>
      </w:tr>
      <w:tr w:rsidR="00027B83" w:rsidRPr="00C06EB0" w14:paraId="6DF27784" w14:textId="77777777" w:rsidTr="00634676">
        <w:trPr>
          <w:trHeight w:val="1550"/>
        </w:trPr>
        <w:tc>
          <w:tcPr>
            <w:tcW w:w="3094" w:type="dxa"/>
            <w:gridSpan w:val="2"/>
          </w:tcPr>
          <w:p w14:paraId="4283DB3E" w14:textId="77777777" w:rsidR="00027B83" w:rsidRPr="00C06EB0" w:rsidRDefault="000B0897">
            <w:pPr>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577EA80C" w14:textId="77777777" w:rsidR="00027B83" w:rsidRPr="00C06EB0" w:rsidRDefault="000B0897">
            <w:pPr>
              <w:rPr>
                <w:kern w:val="2"/>
                <w:szCs w:val="24"/>
              </w:rPr>
            </w:pPr>
            <w:r w:rsidRPr="00C06EB0">
              <w:rPr>
                <w:kern w:val="2"/>
                <w:szCs w:val="24"/>
              </w:rPr>
              <w:t>Netaikoma</w:t>
            </w:r>
          </w:p>
          <w:p w14:paraId="5B01C514" w14:textId="5FBC9CED" w:rsidR="00027B83" w:rsidRPr="00C06EB0" w:rsidRDefault="00027B83" w:rsidP="00634676">
            <w:pPr>
              <w:rPr>
                <w:szCs w:val="24"/>
              </w:rPr>
            </w:pPr>
          </w:p>
        </w:tc>
      </w:tr>
      <w:tr w:rsidR="00027B83" w:rsidRPr="00C06EB0" w14:paraId="780EE18E" w14:textId="77777777">
        <w:trPr>
          <w:trHeight w:val="300"/>
        </w:trPr>
        <w:tc>
          <w:tcPr>
            <w:tcW w:w="3094" w:type="dxa"/>
            <w:gridSpan w:val="2"/>
          </w:tcPr>
          <w:p w14:paraId="09DFE856" w14:textId="77777777" w:rsidR="00027B83" w:rsidRPr="00C06EB0" w:rsidRDefault="000B0897">
            <w:pPr>
              <w:rPr>
                <w:b/>
                <w:kern w:val="2"/>
                <w:szCs w:val="24"/>
              </w:rPr>
            </w:pPr>
            <w:r w:rsidRPr="00C06EB0">
              <w:rPr>
                <w:b/>
                <w:kern w:val="2"/>
                <w:szCs w:val="24"/>
              </w:rPr>
              <w:t>5.5. Atsiskaitymo su Tiekėju terminas ir tvarka</w:t>
            </w:r>
          </w:p>
        </w:tc>
        <w:tc>
          <w:tcPr>
            <w:tcW w:w="6441" w:type="dxa"/>
            <w:gridSpan w:val="2"/>
          </w:tcPr>
          <w:p w14:paraId="4755D75C" w14:textId="77777777" w:rsidR="00634676" w:rsidRPr="00576764" w:rsidRDefault="00634676" w:rsidP="00576764">
            <w:pPr>
              <w:jc w:val="both"/>
              <w:rPr>
                <w:kern w:val="2"/>
                <w:szCs w:val="24"/>
                <w:shd w:val="clear" w:color="auto" w:fill="FFFFFF"/>
              </w:rPr>
            </w:pPr>
            <w:r w:rsidRPr="00576764">
              <w:rPr>
                <w:kern w:val="2"/>
                <w:szCs w:val="24"/>
                <w:shd w:val="clear" w:color="auto" w:fill="FFFFFF"/>
              </w:rPr>
              <w:t>Pirkėjas atsiskaito su Tiekėju ne vėliau kaip per 30 (trisdešimt) dienų nuo Sąskaitos gavimo dienos.</w:t>
            </w:r>
          </w:p>
          <w:p w14:paraId="558ACCAE" w14:textId="77777777" w:rsidR="00027B83" w:rsidRPr="00576764" w:rsidRDefault="00027B83" w:rsidP="00576764">
            <w:pPr>
              <w:jc w:val="both"/>
              <w:rPr>
                <w:kern w:val="2"/>
                <w:szCs w:val="24"/>
                <w:shd w:val="clear" w:color="auto" w:fill="FFFFFF"/>
              </w:rPr>
            </w:pPr>
          </w:p>
          <w:p w14:paraId="5650E285" w14:textId="28B4DF58" w:rsidR="00027B83" w:rsidRPr="00576764" w:rsidRDefault="000B0897" w:rsidP="00576764">
            <w:pPr>
              <w:jc w:val="both"/>
              <w:rPr>
                <w:kern w:val="2"/>
                <w:szCs w:val="24"/>
                <w:shd w:val="clear" w:color="auto" w:fill="FFFFFF"/>
              </w:rPr>
            </w:pPr>
            <w:r w:rsidRPr="00576764">
              <w:rPr>
                <w:kern w:val="2"/>
                <w:szCs w:val="24"/>
                <w:shd w:val="clear" w:color="auto" w:fill="FFFFFF"/>
              </w:rPr>
              <w:t>Apmokėjimo sąlygos</w:t>
            </w:r>
            <w:r w:rsidR="00576764">
              <w:rPr>
                <w:kern w:val="2"/>
                <w:szCs w:val="24"/>
                <w:shd w:val="clear" w:color="auto" w:fill="FFFFFF"/>
              </w:rPr>
              <w:t xml:space="preserve">: </w:t>
            </w:r>
            <w:r w:rsidRPr="00576764">
              <w:rPr>
                <w:kern w:val="2"/>
                <w:szCs w:val="24"/>
                <w:shd w:val="clear" w:color="auto" w:fill="FFFFFF"/>
              </w:rPr>
              <w:t>įvykdžius visus sutartinius</w:t>
            </w:r>
            <w:r w:rsidR="00576764">
              <w:rPr>
                <w:kern w:val="2"/>
                <w:szCs w:val="24"/>
                <w:shd w:val="clear" w:color="auto" w:fill="FFFFFF"/>
              </w:rPr>
              <w:t xml:space="preserve"> </w:t>
            </w:r>
            <w:r w:rsidRPr="00576764">
              <w:rPr>
                <w:kern w:val="2"/>
                <w:szCs w:val="24"/>
                <w:shd w:val="clear" w:color="auto" w:fill="FFFFFF"/>
              </w:rPr>
              <w:t>įsipareigojimus, sumokama visa Sutarties kaina</w:t>
            </w:r>
          </w:p>
        </w:tc>
      </w:tr>
      <w:tr w:rsidR="00027B83" w:rsidRPr="00C06EB0" w14:paraId="626FDC44" w14:textId="77777777">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13BD5B9A" w14:textId="218E6569" w:rsidR="00027B83" w:rsidRPr="00634676" w:rsidRDefault="000B0897" w:rsidP="00634676">
            <w:pPr>
              <w:rPr>
                <w:kern w:val="2"/>
                <w:szCs w:val="24"/>
              </w:rPr>
            </w:pPr>
            <w:r w:rsidRPr="00C06EB0">
              <w:rPr>
                <w:kern w:val="2"/>
                <w:szCs w:val="24"/>
              </w:rPr>
              <w:t>Netaikoma</w:t>
            </w: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7832E66C" w14:textId="533B35DE" w:rsidR="002D4E5E" w:rsidRPr="00C06EB0" w:rsidRDefault="000B0897" w:rsidP="00634676">
            <w:pPr>
              <w:rPr>
                <w:kern w:val="2"/>
                <w:szCs w:val="24"/>
              </w:rPr>
            </w:pPr>
            <w:r w:rsidRPr="00C06EB0">
              <w:rPr>
                <w:kern w:val="2"/>
                <w:szCs w:val="24"/>
              </w:rPr>
              <w:t>Netaikoma</w:t>
            </w: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C06EB0" w14:paraId="491E5DAE" w14:textId="77777777">
        <w:trPr>
          <w:trHeight w:val="300"/>
        </w:trPr>
        <w:tc>
          <w:tcPr>
            <w:tcW w:w="3094" w:type="dxa"/>
            <w:gridSpan w:val="2"/>
          </w:tcPr>
          <w:p w14:paraId="18A29E49" w14:textId="77777777" w:rsidR="00027B83" w:rsidRPr="00C06EB0" w:rsidRDefault="000B0897">
            <w:pPr>
              <w:rPr>
                <w:b/>
                <w:kern w:val="2"/>
                <w:szCs w:val="24"/>
              </w:rPr>
            </w:pPr>
            <w:r w:rsidRPr="00C06EB0">
              <w:rPr>
                <w:b/>
                <w:kern w:val="2"/>
                <w:szCs w:val="24"/>
              </w:rPr>
              <w:t>6.1. Garantinis terminas</w:t>
            </w:r>
          </w:p>
        </w:tc>
        <w:tc>
          <w:tcPr>
            <w:tcW w:w="6441" w:type="dxa"/>
            <w:gridSpan w:val="2"/>
          </w:tcPr>
          <w:p w14:paraId="15070382" w14:textId="021A7C63" w:rsidR="00027B83" w:rsidRPr="00634676" w:rsidRDefault="000B0897">
            <w:pPr>
              <w:rPr>
                <w:kern w:val="2"/>
                <w:szCs w:val="24"/>
              </w:rPr>
            </w:pPr>
            <w:r w:rsidRPr="00C06EB0">
              <w:rPr>
                <w:kern w:val="2"/>
                <w:szCs w:val="24"/>
              </w:rPr>
              <w:t>Netaikoma</w:t>
            </w:r>
          </w:p>
        </w:tc>
      </w:tr>
      <w:tr w:rsidR="00027B83" w:rsidRPr="00C06EB0" w14:paraId="2AE147EB" w14:textId="77777777">
        <w:trPr>
          <w:trHeight w:val="300"/>
        </w:trPr>
        <w:tc>
          <w:tcPr>
            <w:tcW w:w="3094" w:type="dxa"/>
            <w:gridSpan w:val="2"/>
          </w:tcPr>
          <w:p w14:paraId="2CFCB2AE" w14:textId="77777777" w:rsidR="00027B83" w:rsidRPr="00C06EB0" w:rsidRDefault="000B0897">
            <w:pPr>
              <w:rPr>
                <w:b/>
                <w:kern w:val="2"/>
                <w:szCs w:val="24"/>
              </w:rPr>
            </w:pPr>
            <w:r w:rsidRPr="00C06EB0">
              <w:rPr>
                <w:b/>
                <w:szCs w:val="24"/>
              </w:rPr>
              <w:t>6.2. Terminas Paslaugų trūkumams pašalinti</w:t>
            </w:r>
          </w:p>
        </w:tc>
        <w:tc>
          <w:tcPr>
            <w:tcW w:w="6441" w:type="dxa"/>
            <w:gridSpan w:val="2"/>
          </w:tcPr>
          <w:p w14:paraId="20CD0275" w14:textId="6A663194" w:rsidR="00027B83" w:rsidRPr="00C06EB0" w:rsidRDefault="000B0897">
            <w:pPr>
              <w:rPr>
                <w:kern w:val="2"/>
                <w:szCs w:val="24"/>
              </w:rPr>
            </w:pPr>
            <w:r w:rsidRPr="00C06EB0">
              <w:rPr>
                <w:kern w:val="2"/>
                <w:szCs w:val="24"/>
              </w:rPr>
              <w:t>Netaikoma</w:t>
            </w:r>
          </w:p>
          <w:p w14:paraId="6DAD429C" w14:textId="7D66C37B" w:rsidR="00027B83" w:rsidRPr="00C06EB0" w:rsidRDefault="00027B83">
            <w:pPr>
              <w:rPr>
                <w:kern w:val="2"/>
                <w:szCs w:val="24"/>
              </w:rPr>
            </w:pPr>
          </w:p>
        </w:tc>
      </w:tr>
      <w:tr w:rsidR="00027B83" w:rsidRPr="00C06EB0" w14:paraId="01235C8C" w14:textId="77777777">
        <w:trPr>
          <w:trHeight w:val="300"/>
        </w:trPr>
        <w:tc>
          <w:tcPr>
            <w:tcW w:w="3094" w:type="dxa"/>
            <w:gridSpan w:val="2"/>
          </w:tcPr>
          <w:p w14:paraId="1F90D5EB" w14:textId="77777777" w:rsidR="00027B83" w:rsidRPr="00C06EB0" w:rsidRDefault="000B0897">
            <w:pPr>
              <w:rPr>
                <w:b/>
                <w:szCs w:val="24"/>
              </w:rPr>
            </w:pPr>
            <w:r w:rsidRPr="00C06EB0">
              <w:rPr>
                <w:b/>
                <w:szCs w:val="24"/>
              </w:rPr>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126B6028" w14:textId="3CB0A3D1" w:rsidR="00476210" w:rsidRPr="00C06EB0" w:rsidRDefault="000B0897" w:rsidP="00476210">
            <w:pPr>
              <w:rPr>
                <w:kern w:val="2"/>
                <w:szCs w:val="24"/>
              </w:rPr>
            </w:pPr>
            <w:r w:rsidRPr="00C06EB0">
              <w:rPr>
                <w:kern w:val="2"/>
                <w:szCs w:val="24"/>
              </w:rPr>
              <w:t>Netaikoma</w:t>
            </w:r>
          </w:p>
          <w:p w14:paraId="195586DC" w14:textId="54E834EF" w:rsidR="00027B83" w:rsidRPr="00C06EB0" w:rsidRDefault="00027B83">
            <w:pPr>
              <w:rPr>
                <w:kern w:val="2"/>
                <w:szCs w:val="24"/>
              </w:rPr>
            </w:pP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rsidP="00576764">
            <w:pPr>
              <w:jc w:val="both"/>
              <w:rPr>
                <w:kern w:val="2"/>
                <w:szCs w:val="24"/>
              </w:rPr>
            </w:pPr>
            <w:r w:rsidRPr="00C06EB0">
              <w:rPr>
                <w:kern w:val="2"/>
                <w:szCs w:val="24"/>
              </w:rPr>
              <w:t>Sutarties vykdymui subtiekėjai ir (ar) specialistai nepasitelkiami.</w:t>
            </w:r>
          </w:p>
          <w:p w14:paraId="52ECE3ED" w14:textId="77777777" w:rsidR="00027B83" w:rsidRPr="00C06EB0" w:rsidRDefault="00027B83" w:rsidP="00576764">
            <w:pPr>
              <w:jc w:val="both"/>
              <w:rPr>
                <w:kern w:val="2"/>
                <w:szCs w:val="24"/>
              </w:rPr>
            </w:pPr>
          </w:p>
          <w:p w14:paraId="64F0D875" w14:textId="77777777" w:rsidR="00027B83" w:rsidRPr="00C06EB0" w:rsidRDefault="000B0897" w:rsidP="00576764">
            <w:pPr>
              <w:jc w:val="both"/>
              <w:rPr>
                <w:color w:val="FF0000"/>
                <w:kern w:val="2"/>
                <w:szCs w:val="24"/>
              </w:rPr>
            </w:pPr>
            <w:r w:rsidRPr="00C06EB0">
              <w:rPr>
                <w:color w:val="FF0000"/>
                <w:kern w:val="2"/>
                <w:szCs w:val="24"/>
              </w:rPr>
              <w:t>arba</w:t>
            </w:r>
          </w:p>
          <w:p w14:paraId="06ACE6C9" w14:textId="77777777" w:rsidR="00027B83" w:rsidRPr="00C06EB0" w:rsidRDefault="00027B83" w:rsidP="00576764">
            <w:pPr>
              <w:jc w:val="both"/>
              <w:rPr>
                <w:kern w:val="2"/>
                <w:szCs w:val="24"/>
              </w:rPr>
            </w:pPr>
          </w:p>
          <w:p w14:paraId="321E5E2C" w14:textId="2D346D15" w:rsidR="00027B83" w:rsidRPr="00C06EB0" w:rsidRDefault="000B0897" w:rsidP="00576764">
            <w:pPr>
              <w:jc w:val="both"/>
              <w:rPr>
                <w:b/>
                <w:kern w:val="2"/>
                <w:szCs w:val="24"/>
              </w:rPr>
            </w:pPr>
            <w:r w:rsidRPr="00C06EB0">
              <w:rPr>
                <w:kern w:val="2"/>
                <w:szCs w:val="24"/>
              </w:rPr>
              <w:t xml:space="preserve">Sutarties vykdymui pasitelkiami subtiekėjai ir (ar) specialistai yra nurodyti Sutarties priede Nr. </w:t>
            </w:r>
            <w:r w:rsidR="00634676">
              <w:rPr>
                <w:kern w:val="2"/>
                <w:szCs w:val="24"/>
              </w:rPr>
              <w:t>3</w:t>
            </w:r>
            <w:r w:rsidRPr="00C06EB0">
              <w:rPr>
                <w:kern w:val="2"/>
                <w:szCs w:val="24"/>
              </w:rPr>
              <w:t>„Sutarties vykdymui pasitelkiami subtiekėjai ir (ar) specialistai“</w:t>
            </w:r>
          </w:p>
        </w:tc>
      </w:tr>
      <w:tr w:rsidR="00027B83" w:rsidRPr="00C06EB0" w14:paraId="22979FCC" w14:textId="77777777">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C06EB0" w:rsidRDefault="000B0897">
            <w:pPr>
              <w:rPr>
                <w:b/>
                <w:kern w:val="2"/>
                <w:szCs w:val="24"/>
              </w:rPr>
            </w:pPr>
            <w:r w:rsidRPr="00C06EB0">
              <w:rPr>
                <w:b/>
                <w:kern w:val="2"/>
                <w:szCs w:val="24"/>
              </w:rPr>
              <w:t>8.1. Prievolių pagal Sutartį įvykdymo užtikrinimas</w:t>
            </w:r>
          </w:p>
        </w:tc>
        <w:tc>
          <w:tcPr>
            <w:tcW w:w="6441" w:type="dxa"/>
            <w:gridSpan w:val="2"/>
          </w:tcPr>
          <w:p w14:paraId="2348747B" w14:textId="6C7FD1D5" w:rsidR="00027B83" w:rsidRPr="00C06EB0" w:rsidRDefault="000B0897">
            <w:pPr>
              <w:rPr>
                <w:kern w:val="2"/>
                <w:szCs w:val="24"/>
              </w:rPr>
            </w:pPr>
            <w:r w:rsidRPr="00C06EB0">
              <w:rPr>
                <w:kern w:val="2"/>
                <w:szCs w:val="24"/>
              </w:rPr>
              <w:t>Prievolių pagal Sutartį įvykdymas užtikrinamas</w:t>
            </w:r>
            <w:r w:rsidR="00634676">
              <w:rPr>
                <w:kern w:val="2"/>
                <w:szCs w:val="24"/>
              </w:rPr>
              <w:t>:</w:t>
            </w:r>
          </w:p>
          <w:p w14:paraId="245617F4" w14:textId="388CEABC" w:rsidR="00E90994" w:rsidRPr="00C06EB0" w:rsidRDefault="000B0897" w:rsidP="00634676">
            <w:pPr>
              <w:rPr>
                <w:kern w:val="2"/>
                <w:szCs w:val="24"/>
              </w:rPr>
            </w:pPr>
            <w:r w:rsidRPr="00C06EB0">
              <w:rPr>
                <w:kern w:val="2"/>
                <w:szCs w:val="24"/>
              </w:rPr>
              <w:t>Netesybomis (delspinigiais, bauda)</w:t>
            </w:r>
            <w:r w:rsidR="00576764">
              <w:rPr>
                <w:kern w:val="2"/>
                <w:szCs w:val="24"/>
              </w:rPr>
              <w:t>.</w:t>
            </w:r>
          </w:p>
        </w:tc>
      </w:tr>
      <w:tr w:rsidR="00027B83" w:rsidRPr="00C06EB0" w14:paraId="62200263" w14:textId="77777777">
        <w:trPr>
          <w:trHeight w:val="300"/>
        </w:trPr>
        <w:tc>
          <w:tcPr>
            <w:tcW w:w="3094" w:type="dxa"/>
            <w:gridSpan w:val="2"/>
          </w:tcPr>
          <w:p w14:paraId="0C79A9E0" w14:textId="77777777" w:rsidR="00027B83" w:rsidRPr="00C06EB0" w:rsidRDefault="000B0897">
            <w:pPr>
              <w:rPr>
                <w:b/>
                <w:kern w:val="2"/>
                <w:szCs w:val="24"/>
              </w:rPr>
            </w:pPr>
            <w:r w:rsidRPr="00C06EB0">
              <w:rPr>
                <w:b/>
                <w:kern w:val="2"/>
                <w:szCs w:val="24"/>
              </w:rPr>
              <w:t>8.2 Sutarties įvykdymo užtikrinimo galiojimo terminas</w:t>
            </w:r>
          </w:p>
        </w:tc>
        <w:tc>
          <w:tcPr>
            <w:tcW w:w="6441" w:type="dxa"/>
            <w:gridSpan w:val="2"/>
          </w:tcPr>
          <w:p w14:paraId="6EB2F2F8" w14:textId="16EFDFA3" w:rsidR="00027B83" w:rsidRPr="00C06EB0" w:rsidRDefault="000B0897">
            <w:pPr>
              <w:rPr>
                <w:kern w:val="2"/>
                <w:szCs w:val="24"/>
              </w:rPr>
            </w:pPr>
            <w:r w:rsidRPr="00C06EB0">
              <w:rPr>
                <w:kern w:val="2"/>
                <w:szCs w:val="24"/>
              </w:rPr>
              <w:t>Netaikoma</w:t>
            </w:r>
          </w:p>
        </w:tc>
      </w:tr>
      <w:tr w:rsidR="00027B83" w:rsidRPr="00C06EB0" w14:paraId="03CECA0C" w14:textId="77777777">
        <w:trPr>
          <w:trHeight w:val="300"/>
        </w:trPr>
        <w:tc>
          <w:tcPr>
            <w:tcW w:w="3094" w:type="dxa"/>
            <w:gridSpan w:val="2"/>
          </w:tcPr>
          <w:p w14:paraId="01087832" w14:textId="77777777" w:rsidR="00027B83" w:rsidRPr="00C06EB0" w:rsidRDefault="000B0897">
            <w:pPr>
              <w:rPr>
                <w:b/>
                <w:kern w:val="2"/>
                <w:szCs w:val="24"/>
              </w:rPr>
            </w:pPr>
            <w:r w:rsidRPr="00C06EB0">
              <w:rPr>
                <w:b/>
                <w:kern w:val="2"/>
                <w:szCs w:val="24"/>
              </w:rPr>
              <w:t>8.3. Sutarties įvykdymo užtikrinimo pateikimas</w:t>
            </w:r>
          </w:p>
        </w:tc>
        <w:tc>
          <w:tcPr>
            <w:tcW w:w="6441" w:type="dxa"/>
            <w:gridSpan w:val="2"/>
          </w:tcPr>
          <w:p w14:paraId="6CA4A805" w14:textId="7690A122" w:rsidR="00027B83" w:rsidRPr="00634676" w:rsidRDefault="000B0897">
            <w:pPr>
              <w:rPr>
                <w:kern w:val="2"/>
                <w:szCs w:val="24"/>
              </w:rPr>
            </w:pPr>
            <w:r w:rsidRPr="00C06EB0">
              <w:rPr>
                <w:kern w:val="2"/>
                <w:szCs w:val="24"/>
              </w:rPr>
              <w:t>Netaikoma</w:t>
            </w: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pPr>
              <w:rPr>
                <w:b/>
                <w:kern w:val="2"/>
                <w:szCs w:val="24"/>
              </w:rPr>
            </w:pPr>
            <w:r w:rsidRPr="00C06EB0">
              <w:rPr>
                <w:b/>
                <w:kern w:val="2"/>
                <w:szCs w:val="24"/>
              </w:rPr>
              <w:t>9.1. Pirkėjui taikomos netesybos už mokėjimų pagal Sutartį vėlavimą</w:t>
            </w:r>
          </w:p>
        </w:tc>
        <w:tc>
          <w:tcPr>
            <w:tcW w:w="6441" w:type="dxa"/>
            <w:gridSpan w:val="2"/>
          </w:tcPr>
          <w:p w14:paraId="1F24357A" w14:textId="45807327" w:rsidR="00027B83" w:rsidRPr="00576764" w:rsidRDefault="000B0897" w:rsidP="00576764">
            <w:pPr>
              <w:jc w:val="both"/>
              <w:rPr>
                <w:color w:val="FF0000"/>
                <w:kern w:val="2"/>
                <w:szCs w:val="24"/>
              </w:rPr>
            </w:pPr>
            <w:r w:rsidRPr="00576764">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027B83" w:rsidRPr="00C06EB0" w14:paraId="08A38706" w14:textId="77777777">
        <w:trPr>
          <w:trHeight w:val="300"/>
        </w:trPr>
        <w:tc>
          <w:tcPr>
            <w:tcW w:w="3094" w:type="dxa"/>
            <w:gridSpan w:val="2"/>
          </w:tcPr>
          <w:p w14:paraId="4C0BA3F0" w14:textId="77777777" w:rsidR="00027B83" w:rsidRPr="00C06EB0" w:rsidRDefault="000B0897">
            <w:pPr>
              <w:rPr>
                <w:b/>
                <w:kern w:val="2"/>
                <w:szCs w:val="24"/>
              </w:rPr>
            </w:pPr>
            <w:r w:rsidRPr="00C06EB0">
              <w:rPr>
                <w:b/>
                <w:szCs w:val="24"/>
              </w:rPr>
              <w:t>9.2. Tiekėjui taikomos netesybos</w:t>
            </w:r>
          </w:p>
        </w:tc>
        <w:tc>
          <w:tcPr>
            <w:tcW w:w="6441" w:type="dxa"/>
            <w:gridSpan w:val="2"/>
          </w:tcPr>
          <w:p w14:paraId="759D1DFA" w14:textId="4D23F63B" w:rsidR="00027B83" w:rsidRPr="00576764" w:rsidRDefault="000B0897" w:rsidP="00576764">
            <w:pPr>
              <w:jc w:val="both"/>
              <w:rPr>
                <w:kern w:val="2"/>
                <w:szCs w:val="24"/>
              </w:rPr>
            </w:pPr>
            <w:r w:rsidRPr="00576764">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7940053" w14:textId="77777777" w:rsidR="00027B83" w:rsidRPr="00576764" w:rsidRDefault="00027B83" w:rsidP="00576764">
            <w:pPr>
              <w:jc w:val="both"/>
              <w:rPr>
                <w:kern w:val="2"/>
                <w:szCs w:val="24"/>
              </w:rPr>
            </w:pPr>
          </w:p>
          <w:p w14:paraId="73DD3768" w14:textId="77AA2287" w:rsidR="00027B83" w:rsidRPr="00C06EB0" w:rsidRDefault="000B0897" w:rsidP="00576764">
            <w:pPr>
              <w:jc w:val="both"/>
              <w:rPr>
                <w:b/>
                <w:kern w:val="2"/>
                <w:szCs w:val="24"/>
              </w:rPr>
            </w:pPr>
            <w:r w:rsidRPr="00576764">
              <w:rPr>
                <w:kern w:val="2"/>
                <w:szCs w:val="24"/>
              </w:rPr>
              <w:t xml:space="preserve">9.2.2. Tiekėjas privalo sumokėti Pirkėjui netesybas per </w:t>
            </w:r>
            <w:r w:rsidR="00DC5354" w:rsidRPr="00576764">
              <w:rPr>
                <w:kern w:val="2"/>
                <w:szCs w:val="24"/>
              </w:rPr>
              <w:t xml:space="preserve">30 (trisdešimt) </w:t>
            </w:r>
            <w:r w:rsidRPr="00576764">
              <w:rPr>
                <w:kern w:val="2"/>
                <w:szCs w:val="24"/>
              </w:rPr>
              <w:t xml:space="preserve"> dienų nuo Pirkėjo pareikalavimo, jeigu netesybų suma nėra </w:t>
            </w:r>
            <w:r w:rsidRPr="00576764">
              <w:rPr>
                <w:szCs w:val="24"/>
              </w:rPr>
              <w:t>išskaitoma iš Tiekėjui mokėtinos sumos.</w:t>
            </w:r>
          </w:p>
        </w:tc>
      </w:tr>
      <w:tr w:rsidR="00027B83" w:rsidRPr="00C06EB0" w14:paraId="7586A11B" w14:textId="77777777">
        <w:trPr>
          <w:trHeight w:val="300"/>
        </w:trPr>
        <w:tc>
          <w:tcPr>
            <w:tcW w:w="3094" w:type="dxa"/>
            <w:gridSpan w:val="2"/>
          </w:tcPr>
          <w:p w14:paraId="047F9693" w14:textId="77777777" w:rsidR="00027B83" w:rsidRPr="00576764" w:rsidRDefault="000B0897">
            <w:pPr>
              <w:rPr>
                <w:b/>
                <w:kern w:val="2"/>
                <w:szCs w:val="24"/>
              </w:rPr>
            </w:pPr>
            <w:r w:rsidRPr="0057676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DC02B05" w14:textId="4F8B86CF" w:rsidR="00027B83" w:rsidRPr="00576764" w:rsidRDefault="000B0897" w:rsidP="00576764">
            <w:pPr>
              <w:jc w:val="both"/>
              <w:rPr>
                <w:szCs w:val="24"/>
              </w:rPr>
            </w:pPr>
            <w:r w:rsidRPr="00576764">
              <w:rPr>
                <w:kern w:val="2"/>
                <w:szCs w:val="24"/>
              </w:rPr>
              <w:t xml:space="preserve">9.3.1. Nutraukus Sutartį dėl esminio Sutarties pažeidimo, nustatyto Sutarties Specialiosiose sąlygose, mokama </w:t>
            </w:r>
            <w:r w:rsidR="00634676" w:rsidRPr="00576764">
              <w:rPr>
                <w:kern w:val="2"/>
                <w:szCs w:val="24"/>
              </w:rPr>
              <w:t xml:space="preserve">10 (dešimt) </w:t>
            </w:r>
            <w:r w:rsidRPr="00576764">
              <w:rPr>
                <w:kern w:val="2"/>
                <w:szCs w:val="24"/>
              </w:rPr>
              <w:t>procentų dydžio bauda nuo Pradinės Sutarties vertės, nurodytos Specialiųjų sąlygų 5.2 punkte.</w:t>
            </w:r>
          </w:p>
          <w:p w14:paraId="38BB4963" w14:textId="77777777" w:rsidR="00027B83" w:rsidRPr="00576764" w:rsidRDefault="00027B83" w:rsidP="00576764">
            <w:pPr>
              <w:jc w:val="both"/>
              <w:rPr>
                <w:szCs w:val="24"/>
              </w:rPr>
            </w:pPr>
          </w:p>
          <w:p w14:paraId="4F75CEAD" w14:textId="11E0B24C" w:rsidR="00027B83" w:rsidRPr="00576764" w:rsidRDefault="000B0897" w:rsidP="00576764">
            <w:pPr>
              <w:jc w:val="both"/>
              <w:rPr>
                <w:szCs w:val="24"/>
              </w:rPr>
            </w:pPr>
            <w:r w:rsidRPr="00576764">
              <w:rPr>
                <w:szCs w:val="24"/>
              </w:rPr>
              <w:t>9.3.2. Nepagrįstai nutraukus Sutarties vykdymą ne Sutartyje nustatyta tvarka, mokama</w:t>
            </w:r>
            <w:r w:rsidR="00634676" w:rsidRPr="00576764">
              <w:rPr>
                <w:szCs w:val="24"/>
              </w:rPr>
              <w:t xml:space="preserve"> 10 (dešimt)</w:t>
            </w:r>
            <w:r w:rsidRPr="00576764">
              <w:rPr>
                <w:szCs w:val="24"/>
              </w:rPr>
              <w:t xml:space="preserve"> </w:t>
            </w:r>
            <w:r w:rsidRPr="00576764">
              <w:rPr>
                <w:kern w:val="2"/>
                <w:szCs w:val="24"/>
              </w:rPr>
              <w:t>procentų dydžio bauda nuo Pradinės Sutarties vertės, nurodytos Specialiųjų sąlygų 5.2 punkte.</w:t>
            </w:r>
          </w:p>
        </w:tc>
      </w:tr>
      <w:tr w:rsidR="00027B83" w:rsidRPr="00C06EB0" w14:paraId="139EDF1B" w14:textId="77777777">
        <w:trPr>
          <w:trHeight w:val="300"/>
        </w:trPr>
        <w:tc>
          <w:tcPr>
            <w:tcW w:w="3094" w:type="dxa"/>
            <w:gridSpan w:val="2"/>
          </w:tcPr>
          <w:p w14:paraId="48DF75FB" w14:textId="77777777" w:rsidR="00027B83" w:rsidRPr="00576764" w:rsidRDefault="000B0897">
            <w:pPr>
              <w:rPr>
                <w:b/>
                <w:kern w:val="2"/>
                <w:szCs w:val="24"/>
              </w:rPr>
            </w:pPr>
            <w:r w:rsidRPr="0057676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90DDA88" w14:textId="1491337B" w:rsidR="00634676" w:rsidRPr="00576764" w:rsidRDefault="000650A2">
            <w:pPr>
              <w:rPr>
                <w:kern w:val="2"/>
                <w:szCs w:val="24"/>
              </w:rPr>
            </w:pPr>
            <w:r w:rsidRPr="00576764">
              <w:rPr>
                <w:kern w:val="2"/>
                <w:szCs w:val="24"/>
              </w:rPr>
              <w:t>1 0</w:t>
            </w:r>
            <w:r w:rsidR="00634676" w:rsidRPr="00576764">
              <w:rPr>
                <w:kern w:val="2"/>
                <w:szCs w:val="24"/>
              </w:rPr>
              <w:t>00</w:t>
            </w:r>
            <w:r w:rsidRPr="00576764">
              <w:rPr>
                <w:kern w:val="2"/>
                <w:szCs w:val="24"/>
              </w:rPr>
              <w:t>,00</w:t>
            </w:r>
            <w:r w:rsidR="00634676" w:rsidRPr="00576764">
              <w:rPr>
                <w:kern w:val="2"/>
                <w:szCs w:val="24"/>
              </w:rPr>
              <w:t xml:space="preserve"> (</w:t>
            </w:r>
            <w:r w:rsidRPr="00576764">
              <w:rPr>
                <w:kern w:val="2"/>
                <w:szCs w:val="24"/>
              </w:rPr>
              <w:t>vienas tūkstantis</w:t>
            </w:r>
            <w:r w:rsidR="00634676" w:rsidRPr="00576764">
              <w:rPr>
                <w:kern w:val="2"/>
                <w:szCs w:val="24"/>
              </w:rPr>
              <w:t>) Eur, už kiekvieną pažeidimo atvejį.</w:t>
            </w:r>
          </w:p>
          <w:p w14:paraId="112355CA" w14:textId="477032A2" w:rsidR="000650A2" w:rsidRPr="00576764" w:rsidRDefault="000650A2">
            <w:pPr>
              <w:rPr>
                <w:kern w:val="2"/>
                <w:szCs w:val="24"/>
              </w:rPr>
            </w:pPr>
          </w:p>
        </w:tc>
      </w:tr>
      <w:tr w:rsidR="00027B83" w:rsidRPr="00C06EB0" w14:paraId="1C7E3BB1" w14:textId="77777777">
        <w:trPr>
          <w:trHeight w:val="300"/>
        </w:trPr>
        <w:tc>
          <w:tcPr>
            <w:tcW w:w="3094" w:type="dxa"/>
            <w:gridSpan w:val="2"/>
          </w:tcPr>
          <w:p w14:paraId="50E1D58A" w14:textId="77777777" w:rsidR="00027B83" w:rsidRPr="00C06EB0" w:rsidRDefault="000B0897">
            <w:pPr>
              <w:rPr>
                <w:b/>
                <w:kern w:val="2"/>
                <w:szCs w:val="24"/>
              </w:rPr>
            </w:pPr>
            <w:r w:rsidRPr="00C06EB0">
              <w:rPr>
                <w:b/>
                <w:kern w:val="2"/>
                <w:szCs w:val="24"/>
              </w:rPr>
              <w:t>9.5. Tiekėjui taikomos baudos dėl aplinkosauginių ir (arba) socialinių kriterijų nesilaikymo</w:t>
            </w:r>
          </w:p>
        </w:tc>
        <w:tc>
          <w:tcPr>
            <w:tcW w:w="6441" w:type="dxa"/>
            <w:gridSpan w:val="2"/>
          </w:tcPr>
          <w:p w14:paraId="203B42CB" w14:textId="24E9B2D7" w:rsidR="00027B83" w:rsidRPr="00576764" w:rsidRDefault="000B0897" w:rsidP="000650A2">
            <w:pPr>
              <w:rPr>
                <w:color w:val="000000"/>
                <w:kern w:val="2"/>
                <w:szCs w:val="24"/>
              </w:rPr>
            </w:pPr>
            <w:r w:rsidRPr="00C06EB0">
              <w:rPr>
                <w:color w:val="000000"/>
                <w:kern w:val="2"/>
                <w:szCs w:val="24"/>
              </w:rPr>
              <w:t>Netaikoma</w:t>
            </w:r>
          </w:p>
        </w:tc>
      </w:tr>
      <w:tr w:rsidR="00027B83" w:rsidRPr="00C06EB0" w14:paraId="315EA446" w14:textId="77777777">
        <w:trPr>
          <w:trHeight w:val="300"/>
        </w:trPr>
        <w:tc>
          <w:tcPr>
            <w:tcW w:w="3094" w:type="dxa"/>
            <w:gridSpan w:val="2"/>
          </w:tcPr>
          <w:p w14:paraId="31C4B5E4" w14:textId="77777777" w:rsidR="00027B83" w:rsidRPr="00C06EB0" w:rsidRDefault="000B0897">
            <w:pPr>
              <w:rPr>
                <w:b/>
                <w:kern w:val="2"/>
                <w:szCs w:val="24"/>
              </w:rPr>
            </w:pPr>
            <w:r w:rsidRPr="00C06EB0">
              <w:rPr>
                <w:b/>
                <w:kern w:val="2"/>
                <w:szCs w:val="24"/>
              </w:rPr>
              <w:t>9.6. Tiekėjui / Pirkėjui taikoma bauda dėl konfidencialumo reikalavimų nesilaikymo</w:t>
            </w:r>
          </w:p>
        </w:tc>
        <w:tc>
          <w:tcPr>
            <w:tcW w:w="6441" w:type="dxa"/>
            <w:gridSpan w:val="2"/>
          </w:tcPr>
          <w:p w14:paraId="0BB11E9B" w14:textId="420936B5" w:rsidR="000650A2" w:rsidRPr="00286456" w:rsidRDefault="000650A2" w:rsidP="000650A2">
            <w:pPr>
              <w:rPr>
                <w:color w:val="4472C4"/>
                <w:kern w:val="2"/>
                <w:szCs w:val="24"/>
              </w:rPr>
            </w:pPr>
            <w:r w:rsidRPr="00286456">
              <w:rPr>
                <w:kern w:val="2"/>
                <w:szCs w:val="24"/>
              </w:rPr>
              <w:t>1</w:t>
            </w:r>
            <w:r>
              <w:rPr>
                <w:kern w:val="2"/>
                <w:szCs w:val="24"/>
              </w:rPr>
              <w:t xml:space="preserve"> 0</w:t>
            </w:r>
            <w:r w:rsidRPr="00286456">
              <w:rPr>
                <w:kern w:val="2"/>
                <w:szCs w:val="24"/>
              </w:rPr>
              <w:t>00</w:t>
            </w:r>
            <w:r>
              <w:rPr>
                <w:kern w:val="2"/>
                <w:szCs w:val="24"/>
              </w:rPr>
              <w:t>,00</w:t>
            </w:r>
            <w:r w:rsidRPr="00286456">
              <w:rPr>
                <w:kern w:val="2"/>
                <w:szCs w:val="24"/>
              </w:rPr>
              <w:t xml:space="preserve"> (vienas tūkstanti</w:t>
            </w:r>
            <w:r>
              <w:rPr>
                <w:kern w:val="2"/>
                <w:szCs w:val="24"/>
              </w:rPr>
              <w:t>s</w:t>
            </w:r>
            <w:r w:rsidRPr="00286456">
              <w:rPr>
                <w:kern w:val="2"/>
                <w:szCs w:val="24"/>
              </w:rPr>
              <w:t>) Eur</w:t>
            </w:r>
          </w:p>
          <w:p w14:paraId="62A95166" w14:textId="77777777" w:rsidR="000650A2" w:rsidRDefault="000650A2">
            <w:pPr>
              <w:rPr>
                <w:kern w:val="2"/>
                <w:szCs w:val="24"/>
              </w:rPr>
            </w:pPr>
          </w:p>
          <w:p w14:paraId="37BB8EB6" w14:textId="69CD0B2F" w:rsidR="000650A2" w:rsidRPr="00C06EB0" w:rsidRDefault="000650A2">
            <w:pPr>
              <w:rPr>
                <w:color w:val="4472C4"/>
                <w:kern w:val="2"/>
                <w:szCs w:val="24"/>
              </w:rPr>
            </w:pPr>
          </w:p>
        </w:tc>
      </w:tr>
      <w:tr w:rsidR="00027B83" w:rsidRPr="00C06EB0" w14:paraId="5BAB1338" w14:textId="77777777">
        <w:trPr>
          <w:trHeight w:val="300"/>
        </w:trPr>
        <w:tc>
          <w:tcPr>
            <w:tcW w:w="3094" w:type="dxa"/>
            <w:gridSpan w:val="2"/>
          </w:tcPr>
          <w:p w14:paraId="16D0E833" w14:textId="77777777" w:rsidR="00027B83" w:rsidRPr="00C06EB0" w:rsidRDefault="000B0897">
            <w:pPr>
              <w:rPr>
                <w:b/>
                <w:kern w:val="2"/>
                <w:szCs w:val="24"/>
              </w:rPr>
            </w:pPr>
            <w:r w:rsidRPr="00C06EB0">
              <w:rPr>
                <w:b/>
                <w:kern w:val="2"/>
                <w:szCs w:val="24"/>
              </w:rPr>
              <w:t xml:space="preserve">9.7. Tiekėjui taikomos netesybos dėl pirkimo dokumentuose nustatytų kokybinių kriterijų </w:t>
            </w:r>
            <w:proofErr w:type="spellStart"/>
            <w:r w:rsidRPr="00C06EB0">
              <w:rPr>
                <w:b/>
                <w:kern w:val="2"/>
                <w:szCs w:val="24"/>
              </w:rPr>
              <w:t>nepasiekimo</w:t>
            </w:r>
            <w:proofErr w:type="spellEnd"/>
            <w:r w:rsidRPr="00C06EB0">
              <w:rPr>
                <w:b/>
                <w:kern w:val="2"/>
                <w:szCs w:val="24"/>
              </w:rPr>
              <w:t xml:space="preserve"> Sutarties vykdymo metu</w:t>
            </w:r>
          </w:p>
        </w:tc>
        <w:tc>
          <w:tcPr>
            <w:tcW w:w="6441" w:type="dxa"/>
            <w:gridSpan w:val="2"/>
          </w:tcPr>
          <w:p w14:paraId="25E84BA7" w14:textId="41C76F88" w:rsidR="00027B83" w:rsidRPr="00C06EB0" w:rsidRDefault="000B0897" w:rsidP="000650A2">
            <w:pPr>
              <w:rPr>
                <w:color w:val="4472C4"/>
                <w:kern w:val="2"/>
                <w:szCs w:val="24"/>
              </w:rPr>
            </w:pPr>
            <w:r w:rsidRPr="00C06EB0">
              <w:rPr>
                <w:szCs w:val="24"/>
              </w:rPr>
              <w:t xml:space="preserve">Netaikoma </w:t>
            </w:r>
          </w:p>
        </w:tc>
      </w:tr>
      <w:tr w:rsidR="00027B83" w:rsidRPr="00C06EB0" w14:paraId="2AADD980" w14:textId="77777777" w:rsidTr="000650A2">
        <w:trPr>
          <w:trHeight w:val="994"/>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pPr>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027B83" w:rsidRPr="00C06EB0" w:rsidRDefault="000B0897">
            <w:pPr>
              <w:rPr>
                <w:kern w:val="2"/>
                <w:szCs w:val="24"/>
              </w:rPr>
            </w:pPr>
            <w:r w:rsidRPr="00C06EB0">
              <w:rPr>
                <w:kern w:val="2"/>
                <w:szCs w:val="24"/>
              </w:rPr>
              <w:t>Netaikoma</w:t>
            </w:r>
          </w:p>
          <w:p w14:paraId="4661A2C2" w14:textId="4C4AE463" w:rsidR="00027B83" w:rsidRPr="00C06EB0" w:rsidRDefault="00027B83">
            <w:pPr>
              <w:rPr>
                <w:color w:val="4472C4"/>
                <w:kern w:val="2"/>
                <w:szCs w:val="24"/>
              </w:rPr>
            </w:pPr>
          </w:p>
        </w:tc>
      </w:tr>
      <w:tr w:rsidR="00027B83" w:rsidRPr="00C06EB0" w14:paraId="30C53D92" w14:textId="77777777">
        <w:trPr>
          <w:trHeight w:val="300"/>
        </w:trPr>
        <w:tc>
          <w:tcPr>
            <w:tcW w:w="3094" w:type="dxa"/>
            <w:gridSpan w:val="2"/>
          </w:tcPr>
          <w:p w14:paraId="6A7DC1FD" w14:textId="77777777" w:rsidR="00027B83" w:rsidRPr="00C06EB0" w:rsidRDefault="000B0897">
            <w:pPr>
              <w:rPr>
                <w:b/>
                <w:bCs/>
                <w:kern w:val="2"/>
                <w:szCs w:val="24"/>
              </w:rPr>
            </w:pPr>
            <w:r w:rsidRPr="00C06EB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F47ABA0" w14:textId="2D6632B8" w:rsidR="00DC5354" w:rsidRPr="00286456" w:rsidRDefault="00DC5354" w:rsidP="00DC5354">
            <w:pPr>
              <w:rPr>
                <w:color w:val="4472C4"/>
                <w:kern w:val="2"/>
                <w:szCs w:val="24"/>
              </w:rPr>
            </w:pPr>
            <w:r>
              <w:rPr>
                <w:kern w:val="2"/>
                <w:szCs w:val="24"/>
              </w:rPr>
              <w:t>5 0</w:t>
            </w:r>
            <w:r w:rsidRPr="00286456">
              <w:rPr>
                <w:kern w:val="2"/>
                <w:szCs w:val="24"/>
              </w:rPr>
              <w:t>00</w:t>
            </w:r>
            <w:r>
              <w:rPr>
                <w:kern w:val="2"/>
                <w:szCs w:val="24"/>
              </w:rPr>
              <w:t>,00</w:t>
            </w:r>
            <w:r w:rsidRPr="00286456">
              <w:rPr>
                <w:kern w:val="2"/>
                <w:szCs w:val="24"/>
              </w:rPr>
              <w:t xml:space="preserve"> (</w:t>
            </w:r>
            <w:r>
              <w:rPr>
                <w:kern w:val="2"/>
                <w:szCs w:val="24"/>
              </w:rPr>
              <w:t>penki</w:t>
            </w:r>
            <w:r w:rsidRPr="00286456">
              <w:rPr>
                <w:kern w:val="2"/>
                <w:szCs w:val="24"/>
              </w:rPr>
              <w:t xml:space="preserve"> tūkstan</w:t>
            </w:r>
            <w:r>
              <w:rPr>
                <w:kern w:val="2"/>
                <w:szCs w:val="24"/>
              </w:rPr>
              <w:t>čiai</w:t>
            </w:r>
            <w:r w:rsidRPr="00286456">
              <w:rPr>
                <w:kern w:val="2"/>
                <w:szCs w:val="24"/>
              </w:rPr>
              <w:t>) Eur</w:t>
            </w:r>
          </w:p>
          <w:p w14:paraId="0E752C4B" w14:textId="77777777" w:rsidR="00027B83" w:rsidRPr="00C06EB0" w:rsidRDefault="00027B83">
            <w:pPr>
              <w:rPr>
                <w:szCs w:val="24"/>
              </w:rPr>
            </w:pPr>
          </w:p>
          <w:p w14:paraId="4030F21E" w14:textId="77777777" w:rsidR="00027B83" w:rsidRPr="00C06EB0" w:rsidRDefault="00027B83">
            <w:pPr>
              <w:rPr>
                <w:color w:val="4472C4"/>
                <w:kern w:val="2"/>
                <w:szCs w:val="24"/>
              </w:rPr>
            </w:pPr>
          </w:p>
        </w:tc>
      </w:tr>
      <w:tr w:rsidR="00027B83" w:rsidRPr="00C06EB0" w14:paraId="6060934D" w14:textId="77777777">
        <w:trPr>
          <w:trHeight w:val="300"/>
        </w:trPr>
        <w:tc>
          <w:tcPr>
            <w:tcW w:w="3094" w:type="dxa"/>
            <w:gridSpan w:val="2"/>
          </w:tcPr>
          <w:p w14:paraId="19D7C742" w14:textId="25A140D3" w:rsidR="00027B83" w:rsidRPr="00C06EB0" w:rsidRDefault="000B0897">
            <w:pPr>
              <w:rPr>
                <w:b/>
                <w:kern w:val="2"/>
                <w:szCs w:val="24"/>
              </w:rPr>
            </w:pPr>
            <w:r w:rsidRPr="00C06EB0">
              <w:rPr>
                <w:b/>
                <w:kern w:val="2"/>
                <w:szCs w:val="24"/>
              </w:rPr>
              <w:t>9.</w:t>
            </w:r>
            <w:r w:rsidR="007F2D86" w:rsidRPr="00C06EB0">
              <w:rPr>
                <w:b/>
                <w:kern w:val="2"/>
                <w:szCs w:val="24"/>
              </w:rPr>
              <w:t>10</w:t>
            </w:r>
            <w:r w:rsidRPr="00C06EB0">
              <w:rPr>
                <w:b/>
                <w:kern w:val="2"/>
                <w:szCs w:val="24"/>
              </w:rPr>
              <w:t>. Kitos netesybos</w:t>
            </w:r>
          </w:p>
        </w:tc>
        <w:tc>
          <w:tcPr>
            <w:tcW w:w="6441" w:type="dxa"/>
            <w:gridSpan w:val="2"/>
          </w:tcPr>
          <w:p w14:paraId="0603F1D1" w14:textId="0C40DD7A" w:rsidR="00027B83" w:rsidRPr="00C06EB0" w:rsidRDefault="007F2D86" w:rsidP="000F1513">
            <w:pPr>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 </w:t>
            </w:r>
            <w:r w:rsidR="000650A2" w:rsidRPr="007A3C5B">
              <w:rPr>
                <w:rFonts w:eastAsia="Arial Unicode MS"/>
                <w:szCs w:val="24"/>
                <w:bdr w:val="nil"/>
                <w:lang w:eastAsia="lt-LT"/>
              </w:rPr>
              <w:t>1 000,00 (vienas tūkstantis) Eur.</w:t>
            </w:r>
            <w:r w:rsidR="000650A2" w:rsidRPr="007A3C5B">
              <w:rPr>
                <w:rFonts w:eastAsia="Arial Unicode MS"/>
                <w:i/>
                <w:iCs/>
                <w:szCs w:val="24"/>
                <w:bdr w:val="nil"/>
                <w:lang w:eastAsia="lt-LT"/>
              </w:rPr>
              <w:t xml:space="preserve"> </w:t>
            </w:r>
          </w:p>
        </w:tc>
      </w:tr>
      <w:tr w:rsidR="00027B83" w:rsidRPr="00C06EB0" w14:paraId="36E3816F" w14:textId="77777777">
        <w:trPr>
          <w:trHeight w:val="300"/>
        </w:trPr>
        <w:tc>
          <w:tcPr>
            <w:tcW w:w="9535" w:type="dxa"/>
            <w:gridSpan w:val="4"/>
          </w:tcPr>
          <w:p w14:paraId="73FFC989" w14:textId="77777777" w:rsidR="00027B83" w:rsidRPr="00C06EB0" w:rsidRDefault="000B0897">
            <w:pPr>
              <w:jc w:val="center"/>
              <w:rPr>
                <w:color w:val="4472C4"/>
                <w:kern w:val="2"/>
                <w:szCs w:val="24"/>
              </w:rPr>
            </w:pPr>
            <w:r w:rsidRPr="00C06EB0">
              <w:rPr>
                <w:b/>
                <w:kern w:val="2"/>
                <w:szCs w:val="24"/>
              </w:rPr>
              <w:t>10. ESMINĖS SUTARTIES SĄLYGOS</w:t>
            </w:r>
          </w:p>
        </w:tc>
      </w:tr>
      <w:tr w:rsidR="00027B83" w:rsidRPr="00C06EB0" w14:paraId="20D2027B" w14:textId="77777777">
        <w:trPr>
          <w:trHeight w:val="300"/>
        </w:trPr>
        <w:tc>
          <w:tcPr>
            <w:tcW w:w="3094" w:type="dxa"/>
            <w:gridSpan w:val="2"/>
          </w:tcPr>
          <w:p w14:paraId="50E9521F" w14:textId="77777777" w:rsidR="00027B83" w:rsidRPr="00C06EB0" w:rsidRDefault="000B0897">
            <w:pPr>
              <w:rPr>
                <w:b/>
                <w:kern w:val="2"/>
                <w:szCs w:val="24"/>
              </w:rPr>
            </w:pPr>
            <w:r w:rsidRPr="00C06EB0">
              <w:rPr>
                <w:b/>
                <w:kern w:val="2"/>
                <w:szCs w:val="24"/>
              </w:rPr>
              <w:t>10.1. Esminės Sutarties sąlygos</w:t>
            </w:r>
          </w:p>
        </w:tc>
        <w:tc>
          <w:tcPr>
            <w:tcW w:w="6441" w:type="dxa"/>
            <w:gridSpan w:val="2"/>
          </w:tcPr>
          <w:p w14:paraId="22003E17" w14:textId="77777777" w:rsidR="00027B83" w:rsidRPr="00C06EB0" w:rsidRDefault="000B0897">
            <w:pPr>
              <w:rPr>
                <w:kern w:val="2"/>
                <w:szCs w:val="24"/>
              </w:rPr>
            </w:pPr>
            <w:r w:rsidRPr="00C06EB0">
              <w:rPr>
                <w:kern w:val="2"/>
                <w:szCs w:val="24"/>
              </w:rPr>
              <w:t>Netaikoma</w:t>
            </w:r>
          </w:p>
          <w:p w14:paraId="7E5AAF20" w14:textId="77777777" w:rsidR="00027B83" w:rsidRPr="00C06EB0" w:rsidRDefault="00027B83">
            <w:pPr>
              <w:rPr>
                <w:kern w:val="2"/>
                <w:szCs w:val="24"/>
              </w:rPr>
            </w:pPr>
          </w:p>
          <w:p w14:paraId="51E3877F" w14:textId="7BBE08AD" w:rsidR="00027B83" w:rsidRPr="00C06EB0" w:rsidRDefault="00027B83">
            <w:pPr>
              <w:rPr>
                <w:color w:val="4472C4"/>
                <w:kern w:val="2"/>
                <w:szCs w:val="24"/>
              </w:rPr>
            </w:pPr>
          </w:p>
        </w:tc>
      </w:tr>
      <w:tr w:rsidR="00027B83" w:rsidRPr="00C06EB0" w14:paraId="6812E5C8" w14:textId="77777777">
        <w:trPr>
          <w:trHeight w:val="300"/>
        </w:trPr>
        <w:tc>
          <w:tcPr>
            <w:tcW w:w="9535" w:type="dxa"/>
            <w:gridSpan w:val="4"/>
          </w:tcPr>
          <w:p w14:paraId="33B5FF60" w14:textId="77777777" w:rsidR="00027B83" w:rsidRPr="00C06EB0" w:rsidRDefault="000B0897">
            <w:pPr>
              <w:jc w:val="center"/>
              <w:rPr>
                <w:b/>
                <w:kern w:val="2"/>
                <w:szCs w:val="24"/>
              </w:rPr>
            </w:pPr>
            <w:r w:rsidRPr="00C06EB0">
              <w:rPr>
                <w:b/>
                <w:kern w:val="2"/>
                <w:szCs w:val="24"/>
              </w:rPr>
              <w:t>11. SUTARTIES GALIOJIMAS IR KEITIMAS</w:t>
            </w:r>
          </w:p>
        </w:tc>
      </w:tr>
      <w:tr w:rsidR="00027B83" w:rsidRPr="00C06EB0" w14:paraId="06936FBC" w14:textId="77777777">
        <w:trPr>
          <w:trHeight w:val="300"/>
        </w:trPr>
        <w:tc>
          <w:tcPr>
            <w:tcW w:w="3094" w:type="dxa"/>
            <w:gridSpan w:val="2"/>
          </w:tcPr>
          <w:p w14:paraId="380616AD" w14:textId="77777777" w:rsidR="00027B83" w:rsidRPr="00C06EB0" w:rsidRDefault="000B0897">
            <w:pPr>
              <w:rPr>
                <w:b/>
                <w:kern w:val="2"/>
                <w:szCs w:val="24"/>
              </w:rPr>
            </w:pPr>
            <w:r w:rsidRPr="00C06EB0">
              <w:rPr>
                <w:b/>
                <w:szCs w:val="24"/>
              </w:rPr>
              <w:t>11.1. Sutarties sudarymas ir įsigaliojimas</w:t>
            </w:r>
          </w:p>
        </w:tc>
        <w:tc>
          <w:tcPr>
            <w:tcW w:w="6441" w:type="dxa"/>
            <w:gridSpan w:val="2"/>
          </w:tcPr>
          <w:p w14:paraId="204CF29A" w14:textId="77777777" w:rsidR="00027B83" w:rsidRDefault="000B0897" w:rsidP="00576764">
            <w:pPr>
              <w:jc w:val="both"/>
              <w:rPr>
                <w:kern w:val="2"/>
                <w:szCs w:val="24"/>
              </w:rPr>
            </w:pPr>
            <w:r w:rsidRPr="00C06EB0">
              <w:rPr>
                <w:kern w:val="2"/>
                <w:szCs w:val="24"/>
              </w:rPr>
              <w:t>Ši Sutartis laikoma sudaryta ir įsigalioja nuo Sutarties pasirašymo dienos (antrosios Šalies pasirašymo dieną).</w:t>
            </w:r>
          </w:p>
          <w:p w14:paraId="0B075074" w14:textId="77777777" w:rsidR="000650A2" w:rsidRPr="00C06EB0" w:rsidRDefault="000650A2" w:rsidP="00576764">
            <w:pPr>
              <w:jc w:val="both"/>
              <w:rPr>
                <w:kern w:val="2"/>
                <w:szCs w:val="24"/>
              </w:rPr>
            </w:pPr>
          </w:p>
          <w:p w14:paraId="7FDE19DF" w14:textId="7BB1BE5A" w:rsidR="00027B83" w:rsidRPr="00C06EB0" w:rsidRDefault="000B0897" w:rsidP="00576764">
            <w:pPr>
              <w:jc w:val="both"/>
              <w:rPr>
                <w:color w:val="4472C4"/>
                <w:kern w:val="2"/>
                <w:szCs w:val="24"/>
              </w:rPr>
            </w:pPr>
            <w:r w:rsidRPr="00C06EB0">
              <w:rPr>
                <w:color w:val="000000"/>
                <w:kern w:val="2"/>
                <w:szCs w:val="24"/>
              </w:rPr>
              <w:t>Sutartis galioja iki visiško prievolių įvykdymo (kol bus išnaudota Pradinės Sutarties vertė, bet jos terminas negali būti ilgesnis kaip</w:t>
            </w:r>
            <w:r w:rsidR="000650A2">
              <w:rPr>
                <w:color w:val="000000"/>
                <w:kern w:val="2"/>
                <w:szCs w:val="24"/>
              </w:rPr>
              <w:t xml:space="preserve"> 5 (penki) mėnesiai. </w:t>
            </w:r>
            <w:r w:rsidRPr="00C06EB0">
              <w:rPr>
                <w:color w:val="000000"/>
                <w:kern w:val="2"/>
                <w:szCs w:val="24"/>
              </w:rPr>
              <w:t xml:space="preserve"> </w:t>
            </w:r>
          </w:p>
        </w:tc>
      </w:tr>
      <w:tr w:rsidR="00027B83" w:rsidRPr="00C06EB0" w14:paraId="77438859" w14:textId="77777777">
        <w:trPr>
          <w:trHeight w:val="300"/>
        </w:trPr>
        <w:tc>
          <w:tcPr>
            <w:tcW w:w="3094" w:type="dxa"/>
            <w:gridSpan w:val="2"/>
          </w:tcPr>
          <w:p w14:paraId="61322C2D" w14:textId="77777777" w:rsidR="00027B83" w:rsidRPr="00C06EB0" w:rsidRDefault="000B0897">
            <w:pPr>
              <w:rPr>
                <w:b/>
                <w:kern w:val="2"/>
                <w:szCs w:val="24"/>
              </w:rPr>
            </w:pPr>
            <w:r w:rsidRPr="00C06EB0">
              <w:rPr>
                <w:b/>
                <w:kern w:val="2"/>
                <w:szCs w:val="24"/>
              </w:rPr>
              <w:t>11.2. Sutarties galiojimo termino pratęsimas</w:t>
            </w:r>
          </w:p>
        </w:tc>
        <w:tc>
          <w:tcPr>
            <w:tcW w:w="6441" w:type="dxa"/>
            <w:gridSpan w:val="2"/>
          </w:tcPr>
          <w:p w14:paraId="62EB485A" w14:textId="0A371B69" w:rsidR="00027B83" w:rsidRPr="00C06EB0" w:rsidRDefault="000B0897">
            <w:pPr>
              <w:rPr>
                <w:kern w:val="2"/>
                <w:szCs w:val="24"/>
              </w:rPr>
            </w:pPr>
            <w:r w:rsidRPr="00C06EB0">
              <w:rPr>
                <w:kern w:val="2"/>
                <w:szCs w:val="24"/>
              </w:rPr>
              <w:t>Netaikoma</w:t>
            </w:r>
          </w:p>
        </w:tc>
      </w:tr>
      <w:tr w:rsidR="00027B83" w:rsidRPr="00C06EB0" w14:paraId="517D3B31" w14:textId="77777777">
        <w:trPr>
          <w:trHeight w:val="300"/>
        </w:trPr>
        <w:tc>
          <w:tcPr>
            <w:tcW w:w="9535" w:type="dxa"/>
            <w:gridSpan w:val="4"/>
          </w:tcPr>
          <w:p w14:paraId="74D2AE7F" w14:textId="77777777" w:rsidR="00027B83" w:rsidRPr="00C06EB0" w:rsidRDefault="000B0897">
            <w:pPr>
              <w:jc w:val="center"/>
              <w:rPr>
                <w:b/>
                <w:kern w:val="2"/>
                <w:szCs w:val="24"/>
              </w:rPr>
            </w:pPr>
            <w:r w:rsidRPr="00C06EB0">
              <w:rPr>
                <w:b/>
                <w:kern w:val="2"/>
                <w:szCs w:val="24"/>
              </w:rPr>
              <w:t>12. SUTARTIES NUTRAUKIMAS</w:t>
            </w:r>
          </w:p>
        </w:tc>
      </w:tr>
      <w:tr w:rsidR="00027B8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pPr>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B795A8D" w14:textId="062BEB2E" w:rsidR="00027B83" w:rsidRPr="00576764" w:rsidRDefault="007F2D86">
            <w:pPr>
              <w:rPr>
                <w:kern w:val="2"/>
                <w:szCs w:val="24"/>
              </w:rPr>
            </w:pPr>
            <w:r w:rsidRPr="00C06EB0">
              <w:rPr>
                <w:kern w:val="2"/>
                <w:szCs w:val="24"/>
              </w:rPr>
              <w:t xml:space="preserve">12.1.1. </w:t>
            </w:r>
            <w:r w:rsidR="000B0897" w:rsidRPr="00C06EB0">
              <w:rPr>
                <w:kern w:val="2"/>
                <w:szCs w:val="24"/>
              </w:rPr>
              <w:t>Sutartis gali būti nutraukiama rašytiniu Šalių susitarimu arba vienašališkai, Bendrosiose sąlygose nustatyta tvarka.</w:t>
            </w:r>
          </w:p>
        </w:tc>
      </w:tr>
      <w:tr w:rsidR="00027B83"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06EB0" w:rsidRDefault="000B0897">
            <w:pPr>
              <w:rPr>
                <w:b/>
                <w:kern w:val="2"/>
                <w:szCs w:val="24"/>
              </w:rPr>
            </w:pPr>
            <w:r w:rsidRPr="00C06EB0">
              <w:rPr>
                <w:b/>
                <w:kern w:val="2"/>
                <w:szCs w:val="24"/>
              </w:rPr>
              <w:t xml:space="preserve">12.2. Esminiai Sutarties </w:t>
            </w:r>
            <w:r w:rsidRPr="00C06EB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64384C4A" w:rsidR="00027B83" w:rsidRPr="00576764" w:rsidRDefault="000B0897" w:rsidP="00576764">
            <w:pPr>
              <w:jc w:val="both"/>
              <w:rPr>
                <w:kern w:val="2"/>
                <w:szCs w:val="24"/>
              </w:rPr>
            </w:pPr>
            <w:r w:rsidRPr="00576764">
              <w:rPr>
                <w:kern w:val="2"/>
                <w:szCs w:val="24"/>
              </w:rPr>
              <w:t>12.2.1. jeigu Tiekėjas nevykdo prisiimtų įsipareigojimų už Sutartyje nustatytą Sutarties kainą;</w:t>
            </w:r>
          </w:p>
          <w:p w14:paraId="5A0DE042" w14:textId="52016DED" w:rsidR="00027B83" w:rsidRPr="00576764" w:rsidRDefault="000B0897" w:rsidP="00576764">
            <w:pPr>
              <w:jc w:val="both"/>
              <w:rPr>
                <w:kern w:val="2"/>
                <w:szCs w:val="24"/>
              </w:rPr>
            </w:pPr>
            <w:r w:rsidRPr="00576764">
              <w:rPr>
                <w:kern w:val="2"/>
                <w:szCs w:val="24"/>
              </w:rPr>
              <w:t>12.2.</w:t>
            </w:r>
            <w:r w:rsidR="00074655" w:rsidRPr="00576764">
              <w:rPr>
                <w:kern w:val="2"/>
                <w:szCs w:val="24"/>
              </w:rPr>
              <w:t>2</w:t>
            </w:r>
            <w:r w:rsidRPr="00576764">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C7571" w:rsidRPr="00576764">
              <w:rPr>
                <w:kern w:val="2"/>
                <w:szCs w:val="24"/>
              </w:rPr>
              <w:t xml:space="preserve">10 (dešimt) </w:t>
            </w:r>
            <w:r w:rsidRPr="00576764">
              <w:rPr>
                <w:kern w:val="2"/>
                <w:szCs w:val="24"/>
              </w:rPr>
              <w:t>dienų neištaiso pažeidimų;</w:t>
            </w:r>
          </w:p>
          <w:p w14:paraId="6161248F" w14:textId="791FF4F5" w:rsidR="00027B83" w:rsidRPr="00576764" w:rsidRDefault="000B0897" w:rsidP="00576764">
            <w:pPr>
              <w:spacing w:line="257" w:lineRule="auto"/>
              <w:jc w:val="both"/>
              <w:rPr>
                <w:rFonts w:eastAsia="Arial"/>
                <w:kern w:val="2"/>
                <w:szCs w:val="24"/>
              </w:rPr>
            </w:pPr>
            <w:r w:rsidRPr="00576764">
              <w:rPr>
                <w:rFonts w:eastAsia="Arial"/>
                <w:kern w:val="2"/>
                <w:szCs w:val="24"/>
              </w:rPr>
              <w:t>12.2.</w:t>
            </w:r>
            <w:r w:rsidR="00576764">
              <w:rPr>
                <w:rFonts w:eastAsia="Arial"/>
                <w:kern w:val="2"/>
                <w:szCs w:val="24"/>
              </w:rPr>
              <w:t>3</w:t>
            </w:r>
            <w:r w:rsidRPr="00576764">
              <w:rPr>
                <w:rFonts w:eastAsia="Arial"/>
                <w:kern w:val="2"/>
                <w:szCs w:val="24"/>
              </w:rPr>
              <w:t xml:space="preserve">. jeigu Tiekėjas nesilaiko Sutartyje nustatytų Paslaugų teikimo terminų 2 (du) kartus iš eilės arba vėluoja suteikti Paslaugas daugiau nei </w:t>
            </w:r>
            <w:r w:rsidR="006C7571" w:rsidRPr="00576764">
              <w:rPr>
                <w:rFonts w:eastAsia="Arial"/>
                <w:kern w:val="2"/>
                <w:szCs w:val="24"/>
              </w:rPr>
              <w:t>1 (vieną) mėnesį</w:t>
            </w:r>
            <w:r w:rsidRPr="00576764">
              <w:rPr>
                <w:rFonts w:eastAsia="Arial"/>
                <w:kern w:val="2"/>
                <w:szCs w:val="24"/>
              </w:rPr>
              <w:t xml:space="preserve"> nuo Sutartyje nustatyto Paslaugų suteikimo termino;</w:t>
            </w:r>
          </w:p>
          <w:p w14:paraId="66C460F5" w14:textId="17CB718F" w:rsidR="00027B83" w:rsidRPr="00576764" w:rsidRDefault="000B0897" w:rsidP="00576764">
            <w:pPr>
              <w:tabs>
                <w:tab w:val="left" w:pos="567"/>
                <w:tab w:val="left" w:pos="851"/>
                <w:tab w:val="left" w:pos="992"/>
                <w:tab w:val="left" w:pos="1134"/>
              </w:tabs>
              <w:spacing w:line="257" w:lineRule="auto"/>
              <w:jc w:val="both"/>
              <w:rPr>
                <w:rFonts w:eastAsia="Arial"/>
                <w:kern w:val="2"/>
                <w:szCs w:val="24"/>
              </w:rPr>
            </w:pPr>
            <w:r w:rsidRPr="00576764">
              <w:rPr>
                <w:rFonts w:eastAsia="Arial"/>
                <w:kern w:val="2"/>
                <w:szCs w:val="24"/>
              </w:rPr>
              <w:t>12.2.</w:t>
            </w:r>
            <w:r w:rsidR="00576764">
              <w:rPr>
                <w:rFonts w:eastAsia="Arial"/>
                <w:kern w:val="2"/>
                <w:szCs w:val="24"/>
              </w:rPr>
              <w:t>4</w:t>
            </w:r>
            <w:r w:rsidRPr="00576764">
              <w:rPr>
                <w:rFonts w:eastAsia="Arial"/>
                <w:kern w:val="2"/>
                <w:szCs w:val="24"/>
              </w:rPr>
              <w:t>. jeigu Tiekėjas pažeidžia Paslaugų suteikimo terminus ir priskaičiuotų netesybų už vėlavimą suma viršija 20 (dvidešimt) proc. Pradinės sutarties vertės;</w:t>
            </w:r>
          </w:p>
          <w:p w14:paraId="16C87D22" w14:textId="39C2640D" w:rsidR="00027B83" w:rsidRPr="00576764" w:rsidRDefault="000B0897" w:rsidP="00576764">
            <w:pPr>
              <w:tabs>
                <w:tab w:val="left" w:pos="567"/>
                <w:tab w:val="left" w:pos="851"/>
                <w:tab w:val="left" w:pos="992"/>
                <w:tab w:val="left" w:pos="1134"/>
              </w:tabs>
              <w:spacing w:line="257" w:lineRule="auto"/>
              <w:jc w:val="both"/>
              <w:rPr>
                <w:rFonts w:eastAsia="Arial"/>
                <w:kern w:val="2"/>
                <w:szCs w:val="24"/>
              </w:rPr>
            </w:pPr>
            <w:r w:rsidRPr="00576764">
              <w:rPr>
                <w:rFonts w:eastAsia="Arial"/>
                <w:kern w:val="2"/>
                <w:szCs w:val="24"/>
              </w:rPr>
              <w:t>12.2.</w:t>
            </w:r>
            <w:r w:rsidR="00576764">
              <w:rPr>
                <w:rFonts w:eastAsia="Arial"/>
                <w:kern w:val="2"/>
                <w:szCs w:val="24"/>
              </w:rPr>
              <w:t>5</w:t>
            </w:r>
            <w:r w:rsidRPr="00576764">
              <w:rPr>
                <w:rFonts w:eastAsia="Arial"/>
                <w:kern w:val="2"/>
                <w:szCs w:val="24"/>
              </w:rPr>
              <w:t>. Tiekėjas pažeidžia Paslaugų suteikimo terminus ir dėl Paslaugų suteikimo vėlavimo Paslaugos tampa nebereikalingos;</w:t>
            </w:r>
          </w:p>
          <w:p w14:paraId="24754AEF" w14:textId="1B7E4324" w:rsidR="00027B83" w:rsidRPr="00576764" w:rsidRDefault="000B0897" w:rsidP="00576764">
            <w:pPr>
              <w:tabs>
                <w:tab w:val="left" w:pos="567"/>
                <w:tab w:val="left" w:pos="851"/>
                <w:tab w:val="left" w:pos="992"/>
                <w:tab w:val="left" w:pos="1134"/>
              </w:tabs>
              <w:spacing w:line="257" w:lineRule="auto"/>
              <w:jc w:val="both"/>
              <w:rPr>
                <w:rFonts w:eastAsia="Arial"/>
                <w:kern w:val="2"/>
                <w:szCs w:val="24"/>
              </w:rPr>
            </w:pPr>
            <w:r w:rsidRPr="00576764">
              <w:rPr>
                <w:rFonts w:eastAsia="Arial"/>
                <w:kern w:val="2"/>
                <w:szCs w:val="24"/>
              </w:rPr>
              <w:t>12.2.</w:t>
            </w:r>
            <w:r w:rsidR="00576764">
              <w:rPr>
                <w:rFonts w:eastAsia="Arial"/>
                <w:kern w:val="2"/>
                <w:szCs w:val="24"/>
              </w:rPr>
              <w:t>6</w:t>
            </w:r>
            <w:r w:rsidRPr="00576764">
              <w:rPr>
                <w:rFonts w:eastAsia="Arial"/>
                <w:kern w:val="2"/>
                <w:szCs w:val="24"/>
              </w:rPr>
              <w:t>. Tiekėjas daugiau kaip 2 (du) kartus suteikia Paslaugas, kurios neatitinka Sutartyje ir (ar) įstatymuose nustatytų reikalavimų Paslaugoms;</w:t>
            </w:r>
          </w:p>
          <w:p w14:paraId="42C87489" w14:textId="6E7642DF" w:rsidR="00027B83" w:rsidRPr="00576764" w:rsidRDefault="000B0897" w:rsidP="00576764">
            <w:pPr>
              <w:tabs>
                <w:tab w:val="left" w:pos="567"/>
                <w:tab w:val="left" w:pos="851"/>
                <w:tab w:val="left" w:pos="992"/>
                <w:tab w:val="left" w:pos="1134"/>
              </w:tabs>
              <w:spacing w:line="257" w:lineRule="auto"/>
              <w:jc w:val="both"/>
              <w:rPr>
                <w:rFonts w:eastAsia="Arial"/>
                <w:kern w:val="2"/>
                <w:szCs w:val="24"/>
              </w:rPr>
            </w:pPr>
            <w:r w:rsidRPr="00576764">
              <w:rPr>
                <w:rFonts w:eastAsia="Arial"/>
                <w:kern w:val="2"/>
                <w:szCs w:val="24"/>
              </w:rPr>
              <w:t>12.2.</w:t>
            </w:r>
            <w:r w:rsidR="00576764">
              <w:rPr>
                <w:rFonts w:eastAsia="Arial"/>
                <w:kern w:val="2"/>
                <w:szCs w:val="24"/>
              </w:rPr>
              <w:t>7</w:t>
            </w:r>
            <w:r w:rsidRPr="00576764">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F2B9113" w14:textId="242E9A56" w:rsidR="00027B83" w:rsidRPr="00576764" w:rsidRDefault="000B0897" w:rsidP="00576764">
            <w:pPr>
              <w:tabs>
                <w:tab w:val="left" w:pos="567"/>
                <w:tab w:val="left" w:pos="851"/>
                <w:tab w:val="left" w:pos="992"/>
                <w:tab w:val="left" w:pos="1134"/>
              </w:tabs>
              <w:spacing w:line="257" w:lineRule="auto"/>
              <w:jc w:val="both"/>
              <w:rPr>
                <w:rFonts w:eastAsia="Arial"/>
                <w:kern w:val="2"/>
                <w:szCs w:val="24"/>
              </w:rPr>
            </w:pPr>
            <w:r w:rsidRPr="00576764">
              <w:rPr>
                <w:rFonts w:eastAsia="Arial"/>
                <w:kern w:val="2"/>
                <w:szCs w:val="24"/>
              </w:rPr>
              <w:t>12.2.</w:t>
            </w:r>
            <w:r w:rsidR="00576764">
              <w:rPr>
                <w:rFonts w:eastAsia="Arial"/>
                <w:kern w:val="2"/>
                <w:szCs w:val="24"/>
              </w:rPr>
              <w:t>8</w:t>
            </w:r>
            <w:r w:rsidRPr="00576764">
              <w:rPr>
                <w:rFonts w:eastAsia="Arial"/>
                <w:kern w:val="2"/>
                <w:szCs w:val="24"/>
              </w:rPr>
              <w:t>. Tiekėjas pažeidžia šios Sutarties nuostatas, reglamentuojančias konkurenciją, intelektinės nuosavybės ar konfidencialios informacijos valdymą;</w:t>
            </w:r>
          </w:p>
          <w:p w14:paraId="65694F8E" w14:textId="0395CEBF" w:rsidR="00027B83" w:rsidRPr="00576764" w:rsidRDefault="000B0897" w:rsidP="00576764">
            <w:pPr>
              <w:spacing w:line="257" w:lineRule="auto"/>
              <w:jc w:val="both"/>
              <w:rPr>
                <w:rFonts w:eastAsia="Arial"/>
                <w:kern w:val="2"/>
                <w:szCs w:val="24"/>
              </w:rPr>
            </w:pPr>
            <w:r w:rsidRPr="00576764">
              <w:rPr>
                <w:rFonts w:eastAsia="Arial"/>
                <w:kern w:val="2"/>
                <w:szCs w:val="24"/>
              </w:rPr>
              <w:t>12.2.</w:t>
            </w:r>
            <w:r w:rsidR="00576764">
              <w:rPr>
                <w:rFonts w:eastAsia="Arial"/>
                <w:kern w:val="2"/>
                <w:szCs w:val="24"/>
              </w:rPr>
              <w:t>9</w:t>
            </w:r>
            <w:r w:rsidRPr="00576764">
              <w:rPr>
                <w:rFonts w:eastAsia="Arial"/>
                <w:kern w:val="2"/>
                <w:szCs w:val="24"/>
              </w:rPr>
              <w:t>. Tiekėjas pažeidžia Bendrųjų sąlygų nuostatas dėl Sutarties vykdymui pasitelkiamų naujų subtiekėjų ir (ar) specialistų / esamų subtiekėjų ir (ar) specialistų keitimo;</w:t>
            </w:r>
          </w:p>
          <w:p w14:paraId="5A98A6AB" w14:textId="367BFEAF" w:rsidR="00027B83" w:rsidRPr="00576764" w:rsidRDefault="000B0897" w:rsidP="00576764">
            <w:pPr>
              <w:spacing w:line="257" w:lineRule="auto"/>
              <w:jc w:val="both"/>
              <w:rPr>
                <w:color w:val="FF0000"/>
                <w:kern w:val="2"/>
                <w:szCs w:val="24"/>
                <w:shd w:val="clear" w:color="auto" w:fill="FFFFFF"/>
              </w:rPr>
            </w:pPr>
            <w:r w:rsidRPr="00576764">
              <w:rPr>
                <w:rFonts w:eastAsia="Arial"/>
                <w:kern w:val="2"/>
                <w:szCs w:val="24"/>
              </w:rPr>
              <w:t>12.2.1</w:t>
            </w:r>
            <w:r w:rsidR="00576764">
              <w:rPr>
                <w:rFonts w:eastAsia="Arial"/>
                <w:kern w:val="2"/>
                <w:szCs w:val="24"/>
              </w:rPr>
              <w:t>0</w:t>
            </w:r>
            <w:r w:rsidRPr="00576764">
              <w:rPr>
                <w:rFonts w:eastAsia="Arial"/>
                <w:kern w:val="2"/>
                <w:szCs w:val="24"/>
              </w:rPr>
              <w:t>.</w:t>
            </w:r>
            <w:r w:rsidRPr="00576764">
              <w:rPr>
                <w:kern w:val="2"/>
                <w:szCs w:val="24"/>
                <w:shd w:val="clear" w:color="auto" w:fill="FFFFFF"/>
              </w:rPr>
              <w:t xml:space="preserve"> Tiekėjas ir (ar) jungtinės veiklos parneris (jei taikoma), ir (ar) subtiekėjas (jei taikoma) </w:t>
            </w:r>
            <w:r w:rsidRPr="00576764">
              <w:rPr>
                <w:szCs w:val="24"/>
                <w:shd w:val="clear" w:color="auto" w:fill="FFFFFF"/>
              </w:rPr>
              <w:t>p</w:t>
            </w:r>
            <w:r w:rsidRPr="00576764">
              <w:rPr>
                <w:kern w:val="2"/>
                <w:szCs w:val="24"/>
                <w:shd w:val="clear" w:color="auto" w:fill="FFFFFF"/>
              </w:rPr>
              <w:t>aslaugų</w:t>
            </w:r>
            <w:r w:rsidRPr="00576764">
              <w:rPr>
                <w:szCs w:val="24"/>
              </w:rPr>
              <w:t>, kurioms Sutartyje nustatyti aplinkos apsaugos vadybos sistemos reikalavimai,</w:t>
            </w:r>
            <w:r w:rsidRPr="00576764">
              <w:rPr>
                <w:kern w:val="2"/>
                <w:szCs w:val="24"/>
                <w:shd w:val="clear" w:color="auto" w:fill="FFFFFF"/>
              </w:rPr>
              <w:t xml:space="preserve"> teikimo metu</w:t>
            </w:r>
            <w:r w:rsidRPr="00576764">
              <w:rPr>
                <w:szCs w:val="24"/>
              </w:rPr>
              <w:t xml:space="preserve">, </w:t>
            </w:r>
            <w:r w:rsidRPr="00576764">
              <w:rPr>
                <w:kern w:val="2"/>
                <w:szCs w:val="24"/>
                <w:shd w:val="clear" w:color="auto" w:fill="FFFFFF"/>
              </w:rPr>
              <w:t>neturi galiojančio aplinkos apsaugos vadybos sistemos sertifikato, ir (ar) nepateikia sertifikato pratęsimo (neįsigyja naujo)</w:t>
            </w:r>
            <w:r w:rsidR="006C7571" w:rsidRPr="00576764">
              <w:rPr>
                <w:kern w:val="2"/>
                <w:szCs w:val="24"/>
                <w:shd w:val="clear" w:color="auto" w:fill="FFFFFF"/>
              </w:rPr>
              <w:t>.</w:t>
            </w:r>
          </w:p>
        </w:tc>
      </w:tr>
      <w:tr w:rsidR="00027B83" w:rsidRPr="00C06EB0" w14:paraId="5D14AC1C" w14:textId="77777777">
        <w:trPr>
          <w:trHeight w:val="300"/>
        </w:trPr>
        <w:tc>
          <w:tcPr>
            <w:tcW w:w="9535" w:type="dxa"/>
            <w:gridSpan w:val="4"/>
          </w:tcPr>
          <w:p w14:paraId="5FEB331C" w14:textId="1F74E28E" w:rsidR="00027B83" w:rsidRPr="00C06EB0" w:rsidRDefault="000B0897">
            <w:pPr>
              <w:jc w:val="center"/>
              <w:rPr>
                <w:kern w:val="2"/>
                <w:szCs w:val="24"/>
              </w:rPr>
            </w:pPr>
            <w:r w:rsidRPr="00C06EB0">
              <w:rPr>
                <w:b/>
                <w:kern w:val="2"/>
                <w:szCs w:val="24"/>
              </w:rPr>
              <w:t xml:space="preserve">13. APLINKOS APSAUGOS IR SOCIALINIAI KRITERIJAI </w:t>
            </w:r>
          </w:p>
        </w:tc>
      </w:tr>
      <w:tr w:rsidR="00027B83" w:rsidRPr="00C06EB0" w14:paraId="4C98E920" w14:textId="77777777">
        <w:trPr>
          <w:trHeight w:val="300"/>
        </w:trPr>
        <w:tc>
          <w:tcPr>
            <w:tcW w:w="3058" w:type="dxa"/>
          </w:tcPr>
          <w:p w14:paraId="7D1BA06F" w14:textId="4B1339B7" w:rsidR="00027B83" w:rsidRPr="00C06EB0" w:rsidRDefault="000B0897">
            <w:pPr>
              <w:rPr>
                <w:b/>
                <w:kern w:val="2"/>
                <w:szCs w:val="24"/>
              </w:rPr>
            </w:pPr>
            <w:r w:rsidRPr="00C06EB0">
              <w:rPr>
                <w:b/>
                <w:kern w:val="2"/>
                <w:szCs w:val="24"/>
              </w:rPr>
              <w:t xml:space="preserve">13.1. Su perkamomis </w:t>
            </w:r>
            <w:r w:rsidR="0044779D">
              <w:rPr>
                <w:b/>
                <w:kern w:val="2"/>
                <w:szCs w:val="24"/>
              </w:rPr>
              <w:t>P</w:t>
            </w:r>
            <w:r w:rsidRPr="00C06EB0">
              <w:rPr>
                <w:b/>
                <w:kern w:val="2"/>
                <w:szCs w:val="24"/>
              </w:rPr>
              <w:t xml:space="preserve">aslaugomis susiję  aplinkos apsaugos kriterijai </w:t>
            </w:r>
          </w:p>
        </w:tc>
        <w:tc>
          <w:tcPr>
            <w:tcW w:w="6477" w:type="dxa"/>
            <w:gridSpan w:val="3"/>
          </w:tcPr>
          <w:p w14:paraId="03757868" w14:textId="498754F5" w:rsidR="00027B83" w:rsidRPr="00C06EB0" w:rsidRDefault="00074655" w:rsidP="00074655">
            <w:pPr>
              <w:jc w:val="both"/>
              <w:rPr>
                <w:kern w:val="2"/>
                <w:szCs w:val="24"/>
              </w:rPr>
            </w:pPr>
            <w:r w:rsidRPr="00286456">
              <w:rPr>
                <w:rFonts w:eastAsia="Arial Unicode MS"/>
                <w:color w:val="000000" w:themeColor="text1"/>
                <w:szCs w:val="24"/>
                <w:lang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C06EB0" w14:paraId="6AED3712" w14:textId="77777777">
        <w:trPr>
          <w:trHeight w:val="300"/>
        </w:trPr>
        <w:tc>
          <w:tcPr>
            <w:tcW w:w="3058" w:type="dxa"/>
          </w:tcPr>
          <w:p w14:paraId="21344512" w14:textId="77777777" w:rsidR="00027B83" w:rsidRPr="00C06EB0" w:rsidRDefault="000B0897">
            <w:pPr>
              <w:rPr>
                <w:b/>
                <w:kern w:val="2"/>
                <w:szCs w:val="24"/>
              </w:rPr>
            </w:pPr>
            <w:r w:rsidRPr="00C06EB0">
              <w:rPr>
                <w:b/>
                <w:kern w:val="2"/>
                <w:szCs w:val="24"/>
              </w:rPr>
              <w:t>13.2. Su perkamomis Paslaugomis susiję socialiniai kriterijai</w:t>
            </w:r>
          </w:p>
        </w:tc>
        <w:tc>
          <w:tcPr>
            <w:tcW w:w="6477" w:type="dxa"/>
            <w:gridSpan w:val="3"/>
          </w:tcPr>
          <w:p w14:paraId="6D4A9236" w14:textId="77777777" w:rsidR="00027B83" w:rsidRPr="00C06EB0" w:rsidRDefault="000B0897">
            <w:pPr>
              <w:rPr>
                <w:color w:val="000000"/>
                <w:kern w:val="2"/>
                <w:szCs w:val="24"/>
                <w:shd w:val="clear" w:color="auto" w:fill="FFFFFF"/>
              </w:rPr>
            </w:pPr>
            <w:r w:rsidRPr="00C06EB0">
              <w:rPr>
                <w:color w:val="000000"/>
                <w:kern w:val="2"/>
                <w:szCs w:val="24"/>
                <w:shd w:val="clear" w:color="auto" w:fill="FFFFFF"/>
              </w:rPr>
              <w:t>Netaikoma</w:t>
            </w:r>
          </w:p>
          <w:p w14:paraId="4FB842F3" w14:textId="2F17CD3A" w:rsidR="00027B83" w:rsidRPr="00C06EB0" w:rsidRDefault="00027B83">
            <w:pPr>
              <w:rPr>
                <w:color w:val="0070C0"/>
                <w:kern w:val="2"/>
                <w:szCs w:val="24"/>
              </w:rPr>
            </w:pPr>
          </w:p>
        </w:tc>
      </w:tr>
      <w:tr w:rsidR="00027B83" w:rsidRPr="00C06EB0" w14:paraId="2A0B6F21" w14:textId="77777777">
        <w:trPr>
          <w:trHeight w:val="300"/>
        </w:trPr>
        <w:tc>
          <w:tcPr>
            <w:tcW w:w="9535" w:type="dxa"/>
            <w:gridSpan w:val="4"/>
          </w:tcPr>
          <w:p w14:paraId="617D96B4" w14:textId="25B0E86A" w:rsidR="00027B83" w:rsidRPr="00074655" w:rsidRDefault="000B0897" w:rsidP="00074655">
            <w:pPr>
              <w:jc w:val="center"/>
              <w:rPr>
                <w:b/>
                <w:kern w:val="2"/>
                <w:szCs w:val="24"/>
              </w:rPr>
            </w:pPr>
            <w:r w:rsidRPr="00C06EB0">
              <w:rPr>
                <w:b/>
                <w:kern w:val="2"/>
                <w:szCs w:val="24"/>
              </w:rPr>
              <w:t xml:space="preserve">14. BENDRŲJŲ SĄLYGŲ PAKEITIMAI IR PAPILDYMAI </w:t>
            </w:r>
          </w:p>
        </w:tc>
      </w:tr>
      <w:tr w:rsidR="00027B83" w:rsidRPr="00C06EB0" w14:paraId="22D00919" w14:textId="77777777">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5B6DEAA8" w14:textId="428C61E0" w:rsidR="00027B83" w:rsidRPr="00C06EB0" w:rsidRDefault="00DA0787">
            <w:pPr>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trPr>
          <w:trHeight w:val="300"/>
        </w:trPr>
        <w:tc>
          <w:tcPr>
            <w:tcW w:w="3058" w:type="dxa"/>
          </w:tcPr>
          <w:p w14:paraId="21F9C44C" w14:textId="77777777" w:rsidR="00027B83" w:rsidRPr="00C06EB0" w:rsidRDefault="000B0897">
            <w:pPr>
              <w:rPr>
                <w:b/>
                <w:kern w:val="2"/>
                <w:szCs w:val="24"/>
              </w:rPr>
            </w:pPr>
            <w:r w:rsidRPr="00C06EB0">
              <w:rPr>
                <w:b/>
                <w:kern w:val="2"/>
                <w:szCs w:val="24"/>
              </w:rPr>
              <w:t>14.2.</w:t>
            </w:r>
          </w:p>
        </w:tc>
        <w:tc>
          <w:tcPr>
            <w:tcW w:w="6477" w:type="dxa"/>
            <w:gridSpan w:val="3"/>
          </w:tcPr>
          <w:p w14:paraId="53A670D7" w14:textId="77777777" w:rsidR="00192829" w:rsidRPr="00C06EB0" w:rsidRDefault="000B0897">
            <w:pPr>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92829" w:rsidRPr="00C06EB0" w:rsidRDefault="00192829">
            <w:pPr>
              <w:rPr>
                <w:kern w:val="2"/>
                <w:szCs w:val="24"/>
              </w:rPr>
            </w:pPr>
          </w:p>
          <w:p w14:paraId="1D5ED231" w14:textId="77777777" w:rsidR="00C30741" w:rsidRPr="00C06EB0" w:rsidRDefault="00192829">
            <w:pPr>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pPr>
              <w:rPr>
                <w:kern w:val="2"/>
                <w:szCs w:val="24"/>
              </w:rPr>
            </w:pPr>
          </w:p>
          <w:p w14:paraId="2BE5F5B7" w14:textId="77777777" w:rsidR="00C30741" w:rsidRPr="00C06EB0" w:rsidRDefault="00C30741" w:rsidP="00C30741">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000B0897" w:rsidRPr="00C06EB0">
              <w:rPr>
                <w:kern w:val="2"/>
                <w:szCs w:val="24"/>
              </w:rPr>
              <w:t>_</w:t>
            </w:r>
          </w:p>
          <w:p w14:paraId="3DA0B874" w14:textId="77777777" w:rsidR="00C30741" w:rsidRPr="00C06EB0" w:rsidRDefault="00C30741" w:rsidP="00C30741">
            <w:pPr>
              <w:jc w:val="center"/>
              <w:rPr>
                <w:kern w:val="2"/>
                <w:szCs w:val="24"/>
              </w:rPr>
            </w:pPr>
          </w:p>
          <w:p w14:paraId="130D9A0B" w14:textId="77777777" w:rsidR="00C30741" w:rsidRPr="00C06EB0" w:rsidRDefault="00C30741" w:rsidP="00C30741">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1090F2"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5195847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0074FBF" w14:textId="3006CC5F" w:rsidR="00C30741" w:rsidRPr="00C06EB0" w:rsidRDefault="00C30741" w:rsidP="00C30741">
            <w:pPr>
              <w:jc w:val="both"/>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38B4B0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1C9E9BD" w14:textId="77777777" w:rsidR="00C30741" w:rsidRPr="00C06EB0" w:rsidRDefault="00C30741" w:rsidP="00C30741">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A18D937"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56520000"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22D6E4DB"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0A6EE5C5"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A05DE80" w14:textId="30488133"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p w14:paraId="58DD9090" w14:textId="496D5906" w:rsidR="00027B83" w:rsidRPr="00C06EB0" w:rsidRDefault="00027B83" w:rsidP="00C30741">
            <w:pPr>
              <w:rPr>
                <w:kern w:val="2"/>
                <w:szCs w:val="24"/>
              </w:rPr>
            </w:pPr>
          </w:p>
        </w:tc>
      </w:tr>
      <w:tr w:rsidR="00027B83" w:rsidRPr="00C06EB0" w14:paraId="39FA3211" w14:textId="77777777">
        <w:trPr>
          <w:trHeight w:val="300"/>
        </w:trPr>
        <w:tc>
          <w:tcPr>
            <w:tcW w:w="3058" w:type="dxa"/>
          </w:tcPr>
          <w:p w14:paraId="5E3CB82C" w14:textId="77777777" w:rsidR="00027B83" w:rsidRPr="00C06EB0" w:rsidRDefault="000B0897">
            <w:pPr>
              <w:rPr>
                <w:b/>
                <w:kern w:val="2"/>
                <w:szCs w:val="24"/>
              </w:rPr>
            </w:pPr>
            <w:r w:rsidRPr="00C06EB0">
              <w:rPr>
                <w:b/>
                <w:kern w:val="2"/>
                <w:szCs w:val="24"/>
              </w:rPr>
              <w:t>14.3.</w:t>
            </w:r>
          </w:p>
        </w:tc>
        <w:tc>
          <w:tcPr>
            <w:tcW w:w="6477" w:type="dxa"/>
            <w:gridSpan w:val="3"/>
          </w:tcPr>
          <w:p w14:paraId="6F6CBF77" w14:textId="0FDB1C8D" w:rsidR="00C30741" w:rsidRPr="00C06EB0" w:rsidRDefault="00C30741">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rsidRPr="00C06EB0" w14:paraId="1BB073C6" w14:textId="77777777">
        <w:trPr>
          <w:trHeight w:val="300"/>
        </w:trPr>
        <w:tc>
          <w:tcPr>
            <w:tcW w:w="3058" w:type="dxa"/>
          </w:tcPr>
          <w:p w14:paraId="22E2285D" w14:textId="1637295C" w:rsidR="00027B83" w:rsidRPr="00C06EB0" w:rsidRDefault="000B0897">
            <w:pPr>
              <w:rPr>
                <w:b/>
                <w:kern w:val="2"/>
                <w:szCs w:val="24"/>
              </w:rPr>
            </w:pPr>
            <w:r w:rsidRPr="00C06EB0">
              <w:rPr>
                <w:b/>
                <w:kern w:val="2"/>
                <w:szCs w:val="24"/>
              </w:rPr>
              <w:t>14.</w:t>
            </w:r>
            <w:r w:rsidR="00074655">
              <w:rPr>
                <w:b/>
                <w:kern w:val="2"/>
                <w:szCs w:val="24"/>
              </w:rPr>
              <w:t>4</w:t>
            </w:r>
            <w:r w:rsidRPr="00C06EB0">
              <w:rPr>
                <w:b/>
                <w:kern w:val="2"/>
                <w:szCs w:val="24"/>
              </w:rPr>
              <w:t>.</w:t>
            </w:r>
          </w:p>
        </w:tc>
        <w:tc>
          <w:tcPr>
            <w:tcW w:w="6477" w:type="dxa"/>
            <w:gridSpan w:val="3"/>
          </w:tcPr>
          <w:p w14:paraId="59332F75" w14:textId="77777777" w:rsidR="00027B83" w:rsidRPr="00C06EB0" w:rsidRDefault="000B0897">
            <w:pPr>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t>15. SUTARTIES PRIEDAI</w:t>
            </w:r>
          </w:p>
        </w:tc>
      </w:tr>
      <w:tr w:rsidR="00027B83" w:rsidRPr="00C06EB0" w14:paraId="3F51BA70" w14:textId="77777777">
        <w:trPr>
          <w:trHeight w:val="300"/>
        </w:trPr>
        <w:tc>
          <w:tcPr>
            <w:tcW w:w="3058" w:type="dxa"/>
          </w:tcPr>
          <w:p w14:paraId="4E91B20F" w14:textId="77777777" w:rsidR="00027B83" w:rsidRPr="00C06EB0" w:rsidRDefault="000B0897">
            <w:pPr>
              <w:jc w:val="center"/>
              <w:rPr>
                <w:b/>
                <w:kern w:val="2"/>
                <w:szCs w:val="24"/>
              </w:rPr>
            </w:pPr>
            <w:r w:rsidRPr="00C06EB0">
              <w:rPr>
                <w:b/>
                <w:kern w:val="2"/>
                <w:szCs w:val="24"/>
              </w:rPr>
              <w:t>15.1. Priedas Nr. 1</w:t>
            </w:r>
          </w:p>
        </w:tc>
        <w:tc>
          <w:tcPr>
            <w:tcW w:w="6477" w:type="dxa"/>
            <w:gridSpan w:val="3"/>
          </w:tcPr>
          <w:p w14:paraId="4668D8CB" w14:textId="4B319C8D" w:rsidR="00027B83" w:rsidRPr="00C06EB0" w:rsidRDefault="00074655" w:rsidP="00074655">
            <w:pPr>
              <w:rPr>
                <w:b/>
                <w:kern w:val="2"/>
                <w:szCs w:val="24"/>
              </w:rPr>
            </w:pPr>
            <w:r w:rsidRPr="00286456">
              <w:rPr>
                <w:rFonts w:eastAsia="Calibri"/>
                <w:szCs w:val="24"/>
              </w:rPr>
              <w:t>Techninė specifikacija</w:t>
            </w:r>
          </w:p>
        </w:tc>
      </w:tr>
      <w:tr w:rsidR="00027B83" w:rsidRPr="00C06EB0" w14:paraId="2EFFF704" w14:textId="77777777">
        <w:trPr>
          <w:trHeight w:val="300"/>
        </w:trPr>
        <w:tc>
          <w:tcPr>
            <w:tcW w:w="3058" w:type="dxa"/>
          </w:tcPr>
          <w:p w14:paraId="3D6A3A99" w14:textId="77777777" w:rsidR="00027B83" w:rsidRPr="00C06EB0" w:rsidRDefault="000B0897">
            <w:pPr>
              <w:jc w:val="center"/>
              <w:rPr>
                <w:b/>
                <w:kern w:val="2"/>
                <w:szCs w:val="24"/>
              </w:rPr>
            </w:pPr>
            <w:r w:rsidRPr="00C06EB0">
              <w:rPr>
                <w:b/>
                <w:kern w:val="2"/>
                <w:szCs w:val="24"/>
              </w:rPr>
              <w:t>15.2. Priedas Nr. 2</w:t>
            </w:r>
          </w:p>
        </w:tc>
        <w:tc>
          <w:tcPr>
            <w:tcW w:w="6477" w:type="dxa"/>
            <w:gridSpan w:val="3"/>
          </w:tcPr>
          <w:p w14:paraId="2F56C63E" w14:textId="217FB8A1" w:rsidR="00027B83" w:rsidRPr="00C06EB0" w:rsidRDefault="00074655" w:rsidP="00074655">
            <w:pPr>
              <w:rPr>
                <w:b/>
                <w:kern w:val="2"/>
                <w:szCs w:val="24"/>
              </w:rPr>
            </w:pPr>
            <w:r w:rsidRPr="00286456">
              <w:rPr>
                <w:rFonts w:eastAsia="Calibri"/>
                <w:szCs w:val="24"/>
              </w:rPr>
              <w:t>Pasiūlymas</w:t>
            </w:r>
          </w:p>
        </w:tc>
      </w:tr>
      <w:tr w:rsidR="00027B83" w:rsidRPr="00C06EB0" w14:paraId="1A5EE569" w14:textId="77777777">
        <w:trPr>
          <w:trHeight w:val="300"/>
        </w:trPr>
        <w:tc>
          <w:tcPr>
            <w:tcW w:w="3058" w:type="dxa"/>
          </w:tcPr>
          <w:p w14:paraId="2CB41AAA" w14:textId="77777777" w:rsidR="00027B83" w:rsidRPr="00C06EB0" w:rsidRDefault="000B0897">
            <w:pPr>
              <w:jc w:val="center"/>
              <w:rPr>
                <w:b/>
                <w:kern w:val="2"/>
                <w:szCs w:val="24"/>
              </w:rPr>
            </w:pPr>
            <w:r w:rsidRPr="00C06EB0">
              <w:rPr>
                <w:b/>
                <w:kern w:val="2"/>
                <w:szCs w:val="24"/>
              </w:rPr>
              <w:t>15.3. Priedas Nr. 3</w:t>
            </w:r>
          </w:p>
        </w:tc>
        <w:tc>
          <w:tcPr>
            <w:tcW w:w="6477" w:type="dxa"/>
            <w:gridSpan w:val="3"/>
          </w:tcPr>
          <w:p w14:paraId="146FA6CE" w14:textId="6A2975F0" w:rsidR="00027B83" w:rsidRPr="00C06EB0" w:rsidRDefault="00074655" w:rsidP="00074655">
            <w:pPr>
              <w:rPr>
                <w:b/>
                <w:kern w:val="2"/>
                <w:szCs w:val="24"/>
              </w:rPr>
            </w:pPr>
            <w:r w:rsidRPr="00286456">
              <w:rPr>
                <w:rFonts w:eastAsia="Calibri"/>
                <w:szCs w:val="24"/>
              </w:rPr>
              <w:t>Sutarties vykdymui pasitelkiami subtiekėjai ir/ar specialistai</w:t>
            </w:r>
          </w:p>
        </w:tc>
      </w:tr>
      <w:tr w:rsidR="00027B83" w:rsidRPr="00C06EB0" w14:paraId="38C870EF" w14:textId="77777777">
        <w:tc>
          <w:tcPr>
            <w:tcW w:w="9535" w:type="dxa"/>
            <w:gridSpan w:val="4"/>
          </w:tcPr>
          <w:p w14:paraId="21619CC8" w14:textId="77777777" w:rsidR="00027B83" w:rsidRPr="00C06EB0" w:rsidRDefault="000B0897">
            <w:pPr>
              <w:jc w:val="center"/>
              <w:rPr>
                <w:b/>
                <w:kern w:val="2"/>
                <w:szCs w:val="24"/>
              </w:rPr>
            </w:pPr>
            <w:r w:rsidRPr="00C06EB0">
              <w:rPr>
                <w:b/>
                <w:kern w:val="2"/>
                <w:szCs w:val="24"/>
              </w:rPr>
              <w:t>16. ŠALIŲ ATSTOVŲ PARAŠAI</w:t>
            </w:r>
          </w:p>
        </w:tc>
      </w:tr>
      <w:tr w:rsidR="00027B83" w:rsidRPr="00C06EB0" w14:paraId="76A33760" w14:textId="77777777">
        <w:tc>
          <w:tcPr>
            <w:tcW w:w="5224" w:type="dxa"/>
            <w:gridSpan w:val="3"/>
          </w:tcPr>
          <w:p w14:paraId="7CA15737" w14:textId="77777777" w:rsidR="00027B83" w:rsidRPr="00C06EB0" w:rsidRDefault="000B0897">
            <w:pPr>
              <w:jc w:val="center"/>
              <w:rPr>
                <w:b/>
                <w:kern w:val="2"/>
                <w:szCs w:val="24"/>
              </w:rPr>
            </w:pPr>
            <w:r w:rsidRPr="00C06EB0">
              <w:rPr>
                <w:b/>
                <w:kern w:val="2"/>
                <w:szCs w:val="24"/>
              </w:rPr>
              <w:t>PIRKĖJAS</w:t>
            </w:r>
          </w:p>
        </w:tc>
        <w:tc>
          <w:tcPr>
            <w:tcW w:w="4311" w:type="dxa"/>
          </w:tcPr>
          <w:p w14:paraId="549BC361" w14:textId="77777777" w:rsidR="00027B83" w:rsidRPr="00C06EB0" w:rsidRDefault="000B0897">
            <w:pPr>
              <w:jc w:val="center"/>
              <w:rPr>
                <w:b/>
                <w:kern w:val="2"/>
                <w:szCs w:val="24"/>
              </w:rPr>
            </w:pPr>
            <w:r w:rsidRPr="00C06EB0">
              <w:rPr>
                <w:b/>
                <w:kern w:val="2"/>
                <w:szCs w:val="24"/>
              </w:rPr>
              <w:t>TIEKĖJAS</w:t>
            </w:r>
          </w:p>
        </w:tc>
      </w:tr>
      <w:tr w:rsidR="00027B83" w:rsidRPr="00C06EB0" w14:paraId="04837683" w14:textId="77777777">
        <w:tc>
          <w:tcPr>
            <w:tcW w:w="5224" w:type="dxa"/>
            <w:gridSpan w:val="3"/>
          </w:tcPr>
          <w:p w14:paraId="6E906797" w14:textId="77777777" w:rsidR="00027B83" w:rsidRPr="00C06EB0" w:rsidRDefault="000B0897">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027B83" w:rsidRPr="00C06EB0" w:rsidRDefault="000B0897">
            <w:pPr>
              <w:jc w:val="center"/>
              <w:rPr>
                <w:b/>
                <w:kern w:val="2"/>
                <w:szCs w:val="24"/>
              </w:rPr>
            </w:pPr>
            <w:r w:rsidRPr="00C06EB0">
              <w:rPr>
                <w:color w:val="4472C4"/>
                <w:kern w:val="2"/>
                <w:szCs w:val="24"/>
              </w:rPr>
              <w:t>(nurodomos atstovo pareigos, vardas, pavardė)</w:t>
            </w:r>
          </w:p>
        </w:tc>
      </w:tr>
      <w:tr w:rsidR="00027B83" w:rsidRPr="00C06EB0" w14:paraId="36280D57" w14:textId="77777777">
        <w:tc>
          <w:tcPr>
            <w:tcW w:w="5224" w:type="dxa"/>
            <w:gridSpan w:val="3"/>
          </w:tcPr>
          <w:p w14:paraId="42662F65" w14:textId="77777777" w:rsidR="00027B83" w:rsidRPr="00C06EB0" w:rsidRDefault="00027B83">
            <w:pPr>
              <w:jc w:val="center"/>
              <w:rPr>
                <w:b/>
                <w:color w:val="4472C4"/>
                <w:kern w:val="2"/>
                <w:szCs w:val="24"/>
              </w:rPr>
            </w:pPr>
          </w:p>
          <w:p w14:paraId="65350B2F" w14:textId="77777777" w:rsidR="00027B83" w:rsidRPr="00C06EB0" w:rsidRDefault="000B0897">
            <w:pPr>
              <w:jc w:val="center"/>
              <w:rPr>
                <w:b/>
                <w:color w:val="4472C4"/>
                <w:kern w:val="2"/>
                <w:szCs w:val="24"/>
              </w:rPr>
            </w:pPr>
            <w:r w:rsidRPr="00C06EB0">
              <w:rPr>
                <w:b/>
                <w:color w:val="4472C4"/>
                <w:kern w:val="2"/>
                <w:szCs w:val="24"/>
              </w:rPr>
              <w:t>(parašas)</w:t>
            </w:r>
          </w:p>
          <w:p w14:paraId="3EFAED94" w14:textId="77777777" w:rsidR="00027B83" w:rsidRPr="00C06EB0" w:rsidRDefault="00027B83">
            <w:pPr>
              <w:jc w:val="center"/>
              <w:rPr>
                <w:b/>
                <w:color w:val="4472C4"/>
                <w:kern w:val="2"/>
                <w:szCs w:val="24"/>
              </w:rPr>
            </w:pPr>
          </w:p>
          <w:p w14:paraId="3B7928FF" w14:textId="77777777" w:rsidR="00027B83" w:rsidRPr="00C06EB0" w:rsidRDefault="00027B83">
            <w:pPr>
              <w:jc w:val="center"/>
              <w:rPr>
                <w:b/>
                <w:color w:val="4472C4"/>
                <w:kern w:val="2"/>
                <w:szCs w:val="24"/>
              </w:rPr>
            </w:pPr>
          </w:p>
        </w:tc>
        <w:tc>
          <w:tcPr>
            <w:tcW w:w="4311" w:type="dxa"/>
          </w:tcPr>
          <w:p w14:paraId="32269D7F" w14:textId="77777777" w:rsidR="00027B83" w:rsidRPr="00C06EB0" w:rsidRDefault="00027B83">
            <w:pPr>
              <w:jc w:val="center"/>
              <w:rPr>
                <w:b/>
                <w:color w:val="4472C4"/>
                <w:kern w:val="2"/>
                <w:szCs w:val="24"/>
              </w:rPr>
            </w:pPr>
          </w:p>
          <w:p w14:paraId="0E74E955" w14:textId="77777777" w:rsidR="00027B83" w:rsidRPr="00C06EB0" w:rsidRDefault="000B0897">
            <w:pPr>
              <w:jc w:val="center"/>
              <w:rPr>
                <w:b/>
                <w:color w:val="4472C4"/>
                <w:kern w:val="2"/>
                <w:szCs w:val="24"/>
              </w:rPr>
            </w:pPr>
            <w:r w:rsidRPr="00C06EB0">
              <w:rPr>
                <w:b/>
                <w:color w:val="4472C4"/>
                <w:kern w:val="2"/>
                <w:szCs w:val="24"/>
              </w:rPr>
              <w:t>(parašas)</w:t>
            </w:r>
          </w:p>
        </w:tc>
      </w:tr>
    </w:tbl>
    <w:p w14:paraId="39948392" w14:textId="77777777" w:rsidR="00027B83" w:rsidRPr="00C06EB0" w:rsidRDefault="00027B83">
      <w:pPr>
        <w:rPr>
          <w:szCs w:val="24"/>
        </w:rPr>
      </w:pPr>
    </w:p>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A9C77" w14:textId="77777777" w:rsidR="0057792E" w:rsidRDefault="0057792E">
      <w:pPr>
        <w:rPr>
          <w:sz w:val="20"/>
        </w:rPr>
      </w:pPr>
      <w:r>
        <w:rPr>
          <w:sz w:val="20"/>
        </w:rPr>
        <w:separator/>
      </w:r>
    </w:p>
  </w:endnote>
  <w:endnote w:type="continuationSeparator" w:id="0">
    <w:p w14:paraId="62C7CD26" w14:textId="77777777" w:rsidR="0057792E" w:rsidRDefault="0057792E">
      <w:pPr>
        <w:rPr>
          <w:sz w:val="20"/>
        </w:rPr>
      </w:pPr>
      <w:r>
        <w:rPr>
          <w:sz w:val="20"/>
        </w:rPr>
        <w:continuationSeparator/>
      </w:r>
    </w:p>
  </w:endnote>
  <w:endnote w:type="continuationNotice" w:id="1">
    <w:p w14:paraId="366977DB" w14:textId="77777777" w:rsidR="0057792E" w:rsidRDefault="00577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0B8D8" w14:textId="77777777" w:rsidR="0057792E" w:rsidRDefault="0057792E">
      <w:pPr>
        <w:rPr>
          <w:sz w:val="20"/>
        </w:rPr>
      </w:pPr>
      <w:r>
        <w:rPr>
          <w:sz w:val="20"/>
        </w:rPr>
        <w:separator/>
      </w:r>
    </w:p>
  </w:footnote>
  <w:footnote w:type="continuationSeparator" w:id="0">
    <w:p w14:paraId="55E6B24F" w14:textId="77777777" w:rsidR="0057792E" w:rsidRDefault="0057792E">
      <w:pPr>
        <w:rPr>
          <w:sz w:val="20"/>
        </w:rPr>
      </w:pPr>
      <w:r>
        <w:rPr>
          <w:sz w:val="20"/>
        </w:rPr>
        <w:continuationSeparator/>
      </w:r>
    </w:p>
  </w:footnote>
  <w:footnote w:type="continuationNotice" w:id="1">
    <w:p w14:paraId="2F71AA0C" w14:textId="77777777" w:rsidR="0057792E" w:rsidRDefault="0057792E"/>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083"/>
    <w:rsid w:val="00027B83"/>
    <w:rsid w:val="000650A2"/>
    <w:rsid w:val="00074655"/>
    <w:rsid w:val="00083E54"/>
    <w:rsid w:val="000929E3"/>
    <w:rsid w:val="000B0897"/>
    <w:rsid w:val="000F1513"/>
    <w:rsid w:val="00100E3A"/>
    <w:rsid w:val="00123833"/>
    <w:rsid w:val="001440CE"/>
    <w:rsid w:val="00192829"/>
    <w:rsid w:val="001A3E6F"/>
    <w:rsid w:val="001B0D10"/>
    <w:rsid w:val="001E10C3"/>
    <w:rsid w:val="00230F5E"/>
    <w:rsid w:val="002D4E5E"/>
    <w:rsid w:val="00312634"/>
    <w:rsid w:val="00352C70"/>
    <w:rsid w:val="003665C8"/>
    <w:rsid w:val="003D1F01"/>
    <w:rsid w:val="003F67E9"/>
    <w:rsid w:val="0044779D"/>
    <w:rsid w:val="00476210"/>
    <w:rsid w:val="005555CC"/>
    <w:rsid w:val="005576D4"/>
    <w:rsid w:val="00576764"/>
    <w:rsid w:val="0057792E"/>
    <w:rsid w:val="0058504C"/>
    <w:rsid w:val="005A5837"/>
    <w:rsid w:val="005B5195"/>
    <w:rsid w:val="005F12D2"/>
    <w:rsid w:val="005F7D6D"/>
    <w:rsid w:val="0061727C"/>
    <w:rsid w:val="00634676"/>
    <w:rsid w:val="00666B8F"/>
    <w:rsid w:val="00671DCC"/>
    <w:rsid w:val="006A6461"/>
    <w:rsid w:val="006C7571"/>
    <w:rsid w:val="006D0FB8"/>
    <w:rsid w:val="00723317"/>
    <w:rsid w:val="0078366F"/>
    <w:rsid w:val="007D53F6"/>
    <w:rsid w:val="007E0B9F"/>
    <w:rsid w:val="007F2D86"/>
    <w:rsid w:val="00842090"/>
    <w:rsid w:val="008740AB"/>
    <w:rsid w:val="0089475D"/>
    <w:rsid w:val="008D59B2"/>
    <w:rsid w:val="00910532"/>
    <w:rsid w:val="009728BC"/>
    <w:rsid w:val="00A50FBD"/>
    <w:rsid w:val="00AE1BA5"/>
    <w:rsid w:val="00B26ED9"/>
    <w:rsid w:val="00B34B87"/>
    <w:rsid w:val="00B35BA7"/>
    <w:rsid w:val="00B70088"/>
    <w:rsid w:val="00B87C9D"/>
    <w:rsid w:val="00BA7F81"/>
    <w:rsid w:val="00BE50F0"/>
    <w:rsid w:val="00C06EB0"/>
    <w:rsid w:val="00C302B1"/>
    <w:rsid w:val="00C30741"/>
    <w:rsid w:val="00C73E87"/>
    <w:rsid w:val="00CA022F"/>
    <w:rsid w:val="00D84BA0"/>
    <w:rsid w:val="00D86482"/>
    <w:rsid w:val="00DA0787"/>
    <w:rsid w:val="00DA2C30"/>
    <w:rsid w:val="00DA4E0C"/>
    <w:rsid w:val="00DC5354"/>
    <w:rsid w:val="00DF2B21"/>
    <w:rsid w:val="00E53E28"/>
    <w:rsid w:val="00E557D4"/>
    <w:rsid w:val="00E83EF3"/>
    <w:rsid w:val="00E90994"/>
    <w:rsid w:val="00EA1DAC"/>
    <w:rsid w:val="00F21A42"/>
    <w:rsid w:val="00F60BD9"/>
    <w:rsid w:val="00FB0DEB"/>
    <w:rsid w:val="00FE21FA"/>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basedOn w:val="Normal"/>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2572</Words>
  <Characters>14662</Characters>
  <Application>Microsoft Office Word</Application>
  <DocSecurity>0</DocSecurity>
  <Lines>122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Raminta Mecelicė</cp:lastModifiedBy>
  <cp:revision>6</cp:revision>
  <cp:lastPrinted>2017-06-29T23:42:00Z</cp:lastPrinted>
  <dcterms:created xsi:type="dcterms:W3CDTF">2025-03-25T11:40:00Z</dcterms:created>
  <dcterms:modified xsi:type="dcterms:W3CDTF">2025-03-27T14:27:00Z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